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7C45" w14:textId="77777777" w:rsidR="00483629" w:rsidRPr="00C7217E" w:rsidRDefault="00483629" w:rsidP="00483629">
      <w:pPr>
        <w:spacing w:after="0" w:line="240" w:lineRule="auto"/>
        <w:rPr>
          <w:b/>
          <w:bCs/>
        </w:rPr>
      </w:pPr>
      <w:r w:rsidRPr="00FD12E7">
        <w:rPr>
          <w:b/>
          <w:noProof/>
        </w:rPr>
        <mc:AlternateContent>
          <mc:Choice Requires="wps">
            <w:drawing>
              <wp:anchor distT="45720" distB="45720" distL="114300" distR="114300" simplePos="0" relativeHeight="251659264" behindDoc="0" locked="0" layoutInCell="1" allowOverlap="1" wp14:anchorId="3624CEE9" wp14:editId="3D228401">
                <wp:simplePos x="0" y="0"/>
                <wp:positionH relativeFrom="margin">
                  <wp:posOffset>-77470</wp:posOffset>
                </wp:positionH>
                <wp:positionV relativeFrom="paragraph">
                  <wp:posOffset>8890</wp:posOffset>
                </wp:positionV>
                <wp:extent cx="6981825" cy="96139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61390"/>
                        </a:xfrm>
                        <a:prstGeom prst="rect">
                          <a:avLst/>
                        </a:prstGeom>
                        <a:solidFill>
                          <a:schemeClr val="tx1"/>
                        </a:solidFill>
                        <a:ln w="9525">
                          <a:solidFill>
                            <a:srgbClr val="000000"/>
                          </a:solidFill>
                          <a:miter lim="800000"/>
                          <a:headEnd/>
                          <a:tailEnd/>
                        </a:ln>
                      </wps:spPr>
                      <wps:txbx>
                        <w:txbxContent>
                          <w:p w14:paraId="42AD33FA" w14:textId="77777777" w:rsidR="00483629" w:rsidRDefault="00483629" w:rsidP="00483629">
                            <w:pPr>
                              <w:spacing w:after="0" w:line="240" w:lineRule="auto"/>
                              <w:rPr>
                                <w:rFonts w:ascii="Century Gothic" w:hAnsi="Century Gothic"/>
                                <w:sz w:val="20"/>
                                <w:szCs w:val="20"/>
                              </w:rPr>
                            </w:pPr>
                            <w:r w:rsidRPr="008D0BCF">
                              <w:rPr>
                                <w:rFonts w:ascii="Century Gothic" w:hAnsi="Century Gothic"/>
                                <w:sz w:val="20"/>
                                <w:szCs w:val="20"/>
                              </w:rPr>
                              <w:t>Amber Bryant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Beth Herrick</w:t>
                            </w:r>
                          </w:p>
                          <w:p w14:paraId="09AFD903" w14:textId="77777777" w:rsidR="00483629" w:rsidRDefault="00483629" w:rsidP="00483629">
                            <w:pPr>
                              <w:spacing w:after="0" w:line="240" w:lineRule="auto"/>
                              <w:rPr>
                                <w:rFonts w:ascii="Century Gothic" w:hAnsi="Century Gothic"/>
                                <w:sz w:val="20"/>
                                <w:szCs w:val="20"/>
                              </w:rPr>
                            </w:pPr>
                            <w:hyperlink r:id="rId8" w:history="1">
                              <w:r w:rsidRPr="008D0BCF">
                                <w:rPr>
                                  <w:rStyle w:val="Hyperlink"/>
                                  <w:rFonts w:ascii="Century Gothic" w:hAnsi="Century Gothic"/>
                                  <w:color w:val="FFFFFF" w:themeColor="background1"/>
                                  <w:sz w:val="20"/>
                                  <w:szCs w:val="20"/>
                                </w:rPr>
                                <w:t>bryanta2@gcsnc.com</w:t>
                              </w:r>
                            </w:hyperlink>
                            <w:r w:rsidRPr="008D0BCF">
                              <w:rPr>
                                <w:rFonts w:ascii="Century Gothic" w:hAnsi="Century Gothic"/>
                                <w:color w:val="FFFFFF" w:themeColor="background1"/>
                                <w:sz w:val="20"/>
                                <w:szCs w:val="20"/>
                              </w:rPr>
                              <w:tab/>
                            </w:r>
                            <w:r w:rsidRPr="008D0BCF">
                              <w:rPr>
                                <w:rFonts w:ascii="Century Gothic" w:hAnsi="Century Gothic"/>
                                <w:color w:val="FFFFFF" w:themeColor="background1"/>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8D0BCF">
                              <w:rPr>
                                <w:rFonts w:ascii="Century Gothic" w:hAnsi="Century Gothic"/>
                                <w:sz w:val="20"/>
                                <w:szCs w:val="20"/>
                                <w:u w:val="single"/>
                              </w:rPr>
                              <w:t>herricb@gcsnc.com</w:t>
                            </w:r>
                          </w:p>
                          <w:p w14:paraId="3A24FDBD" w14:textId="77777777" w:rsidR="00483629" w:rsidRPr="008D0BCF" w:rsidRDefault="00483629" w:rsidP="00483629">
                            <w:pPr>
                              <w:spacing w:after="0" w:line="240" w:lineRule="auto"/>
                              <w:rPr>
                                <w:rFonts w:ascii="Century Gothic" w:hAnsi="Century Gothic"/>
                                <w:b/>
                                <w:sz w:val="20"/>
                                <w:szCs w:val="20"/>
                              </w:rPr>
                            </w:pPr>
                            <w:r>
                              <w:rPr>
                                <w:rFonts w:ascii="Century Gothic" w:hAnsi="Century Gothic"/>
                                <w:sz w:val="20"/>
                                <w:szCs w:val="20"/>
                              </w:rPr>
                              <w:t>(336) 605-3300 Ext. 503</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(336) 605-3300 Ext. 505</w:t>
                            </w:r>
                          </w:p>
                          <w:p w14:paraId="38271799" w14:textId="77777777" w:rsidR="00483629" w:rsidRDefault="00483629" w:rsidP="00483629">
                            <w:pPr>
                              <w:spacing w:after="0" w:line="240" w:lineRule="auto"/>
                              <w:rPr>
                                <w:rFonts w:ascii="Century Gothic" w:hAnsi="Century Gothic"/>
                                <w:b/>
                                <w:sz w:val="24"/>
                                <w:szCs w:val="24"/>
                                <w:u w:val="single"/>
                              </w:rPr>
                            </w:pPr>
                          </w:p>
                          <w:p w14:paraId="4EC11D8D" w14:textId="77777777" w:rsidR="00483629" w:rsidRPr="00555FF5" w:rsidRDefault="00483629" w:rsidP="00483629">
                            <w:pPr>
                              <w:spacing w:after="0" w:line="240" w:lineRule="auto"/>
                              <w:rPr>
                                <w:rFonts w:ascii="Century Gothic" w:hAnsi="Century Gothic"/>
                                <w:b/>
                                <w:sz w:val="24"/>
                                <w:szCs w:val="24"/>
                                <w:u w:val="single"/>
                              </w:rPr>
                            </w:pPr>
                            <w:r w:rsidRPr="0033518B">
                              <w:rPr>
                                <w:rFonts w:ascii="Century Gothic" w:hAnsi="Century Gothic"/>
                                <w:b/>
                                <w:sz w:val="24"/>
                                <w:szCs w:val="24"/>
                                <w:u w:val="single"/>
                              </w:rPr>
                              <w:t>COURSE</w:t>
                            </w:r>
                            <w:r>
                              <w:rPr>
                                <w:rFonts w:ascii="Century Gothic" w:hAnsi="Century Gothic"/>
                                <w:b/>
                                <w:sz w:val="24"/>
                                <w:szCs w:val="24"/>
                                <w:u w:val="single"/>
                              </w:rPr>
                              <w:t xml:space="preserve"> SYLLABUS</w:t>
                            </w:r>
                            <w:r w:rsidRPr="0033518B">
                              <w:rPr>
                                <w:rFonts w:ascii="Century Gothic" w:hAnsi="Century Gothic"/>
                                <w:b/>
                                <w:sz w:val="24"/>
                                <w:szCs w:val="24"/>
                                <w:u w:val="single"/>
                              </w:rPr>
                              <w:t>:</w:t>
                            </w:r>
                            <w:r>
                              <w:rPr>
                                <w:rFonts w:ascii="Century Gothic" w:hAnsi="Century Gothic"/>
                                <w:b/>
                                <w:sz w:val="24"/>
                                <w:szCs w:val="24"/>
                              </w:rPr>
                              <w:t xml:space="preserve"> Visual Art (Beginning)</w:t>
                            </w:r>
                            <w:r w:rsidRPr="002F4BB1">
                              <w:rPr>
                                <w:rFonts w:ascii="Century Gothic" w:hAnsi="Century Gothic"/>
                                <w:b/>
                                <w:sz w:val="24"/>
                                <w:szCs w:val="24"/>
                              </w:rPr>
                              <w:t xml:space="preserve"> </w:t>
                            </w:r>
                            <w:r>
                              <w:rPr>
                                <w:rFonts w:ascii="Century Gothic" w:hAnsi="Century Gothic"/>
                                <w:b/>
                                <w:sz w:val="24"/>
                                <w:szCs w:val="24"/>
                              </w:rPr>
                              <w:t>AND Intermediate)</w:t>
                            </w:r>
                            <w:r w:rsidRPr="002F4BB1">
                              <w:rPr>
                                <w:rFonts w:ascii="Century Gothic" w:hAnsi="Century Gothic"/>
                              </w:rPr>
                              <w:t xml:space="preserve">     </w:t>
                            </w:r>
                            <w:r>
                              <w:rPr>
                                <w:rFonts w:ascii="Century Gothic" w:hAnsi="Century Gothic"/>
                              </w:rPr>
                              <w:tab/>
                              <w:t xml:space="preserve">                 </w:t>
                            </w:r>
                          </w:p>
                          <w:p w14:paraId="61978350" w14:textId="77777777" w:rsidR="00483629" w:rsidRDefault="00483629" w:rsidP="00483629">
                            <w:pPr>
                              <w:spacing w:after="0" w:line="240" w:lineRule="auto"/>
                            </w:pPr>
                          </w:p>
                          <w:p w14:paraId="0C956CC8" w14:textId="77777777" w:rsidR="00483629" w:rsidRDefault="00483629" w:rsidP="00483629">
                            <w:pPr>
                              <w:spacing w:after="0" w:line="240" w:lineRule="auto"/>
                            </w:pPr>
                          </w:p>
                          <w:p w14:paraId="5B7AEA87" w14:textId="77777777" w:rsidR="00483629" w:rsidRDefault="00483629" w:rsidP="0048362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4CEE9" id="_x0000_t202" coordsize="21600,21600" o:spt="202" path="m,l,21600r21600,l21600,xe">
                <v:stroke joinstyle="miter"/>
                <v:path gradientshapeok="t" o:connecttype="rect"/>
              </v:shapetype>
              <v:shape id="Text Box 2" o:spid="_x0000_s1026" type="#_x0000_t202" style="position:absolute;margin-left:-6.1pt;margin-top:.7pt;width:549.75pt;height:7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" fillcolor="black [3213]">
                <v:textbox>
                  <w:txbxContent>
                    <w:p w14:paraId="42AD33FA" w14:textId="77777777" w:rsidR="00483629" w:rsidRDefault="00483629" w:rsidP="00483629">
                      <w:pPr>
                        <w:spacing w:after="0" w:line="240" w:lineRule="auto"/>
                        <w:rPr>
                          <w:rFonts w:ascii="Century Gothic" w:hAnsi="Century Gothic"/>
                          <w:sz w:val="20"/>
                          <w:szCs w:val="20"/>
                        </w:rPr>
                      </w:pPr>
                      <w:r w:rsidRPr="008D0BCF">
                        <w:rPr>
                          <w:rFonts w:ascii="Century Gothic" w:hAnsi="Century Gothic"/>
                          <w:sz w:val="20"/>
                          <w:szCs w:val="20"/>
                        </w:rPr>
                        <w:t>Amber Bryant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Beth Herrick</w:t>
                      </w:r>
                    </w:p>
                    <w:p w14:paraId="09AFD903" w14:textId="77777777" w:rsidR="00483629" w:rsidRDefault="00483629" w:rsidP="00483629">
                      <w:pPr>
                        <w:spacing w:after="0" w:line="240" w:lineRule="auto"/>
                        <w:rPr>
                          <w:rFonts w:ascii="Century Gothic" w:hAnsi="Century Gothic"/>
                          <w:sz w:val="20"/>
                          <w:szCs w:val="20"/>
                        </w:rPr>
                      </w:pPr>
                      <w:hyperlink r:id="rId9" w:history="1">
                        <w:r w:rsidRPr="008D0BCF">
                          <w:rPr>
                            <w:rStyle w:val="Hyperlink"/>
                            <w:rFonts w:ascii="Century Gothic" w:hAnsi="Century Gothic"/>
                            <w:color w:val="FFFFFF" w:themeColor="background1"/>
                            <w:sz w:val="20"/>
                            <w:szCs w:val="20"/>
                          </w:rPr>
                          <w:t>bryanta2@gcsnc.com</w:t>
                        </w:r>
                      </w:hyperlink>
                      <w:r w:rsidRPr="008D0BCF">
                        <w:rPr>
                          <w:rFonts w:ascii="Century Gothic" w:hAnsi="Century Gothic"/>
                          <w:color w:val="FFFFFF" w:themeColor="background1"/>
                          <w:sz w:val="20"/>
                          <w:szCs w:val="20"/>
                        </w:rPr>
                        <w:tab/>
                      </w:r>
                      <w:r w:rsidRPr="008D0BCF">
                        <w:rPr>
                          <w:rFonts w:ascii="Century Gothic" w:hAnsi="Century Gothic"/>
                          <w:color w:val="FFFFFF" w:themeColor="background1"/>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sidRPr="008D0BCF">
                        <w:rPr>
                          <w:rFonts w:ascii="Century Gothic" w:hAnsi="Century Gothic"/>
                          <w:sz w:val="20"/>
                          <w:szCs w:val="20"/>
                          <w:u w:val="single"/>
                        </w:rPr>
                        <w:t>herricb@gcsnc.com</w:t>
                      </w:r>
                    </w:p>
                    <w:p w14:paraId="3A24FDBD" w14:textId="77777777" w:rsidR="00483629" w:rsidRPr="008D0BCF" w:rsidRDefault="00483629" w:rsidP="00483629">
                      <w:pPr>
                        <w:spacing w:after="0" w:line="240" w:lineRule="auto"/>
                        <w:rPr>
                          <w:rFonts w:ascii="Century Gothic" w:hAnsi="Century Gothic"/>
                          <w:b/>
                          <w:sz w:val="20"/>
                          <w:szCs w:val="20"/>
                        </w:rPr>
                      </w:pPr>
                      <w:r>
                        <w:rPr>
                          <w:rFonts w:ascii="Century Gothic" w:hAnsi="Century Gothic"/>
                          <w:sz w:val="20"/>
                          <w:szCs w:val="20"/>
                        </w:rPr>
                        <w:t>(336) 605-3300 Ext. 503</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(336) 605-3300 Ext. 505</w:t>
                      </w:r>
                    </w:p>
                    <w:p w14:paraId="38271799" w14:textId="77777777" w:rsidR="00483629" w:rsidRDefault="00483629" w:rsidP="00483629">
                      <w:pPr>
                        <w:spacing w:after="0" w:line="240" w:lineRule="auto"/>
                        <w:rPr>
                          <w:rFonts w:ascii="Century Gothic" w:hAnsi="Century Gothic"/>
                          <w:b/>
                          <w:sz w:val="24"/>
                          <w:szCs w:val="24"/>
                          <w:u w:val="single"/>
                        </w:rPr>
                      </w:pPr>
                    </w:p>
                    <w:p w14:paraId="4EC11D8D" w14:textId="77777777" w:rsidR="00483629" w:rsidRPr="00555FF5" w:rsidRDefault="00483629" w:rsidP="00483629">
                      <w:pPr>
                        <w:spacing w:after="0" w:line="240" w:lineRule="auto"/>
                        <w:rPr>
                          <w:rFonts w:ascii="Century Gothic" w:hAnsi="Century Gothic"/>
                          <w:b/>
                          <w:sz w:val="24"/>
                          <w:szCs w:val="24"/>
                          <w:u w:val="single"/>
                        </w:rPr>
                      </w:pPr>
                      <w:r w:rsidRPr="0033518B">
                        <w:rPr>
                          <w:rFonts w:ascii="Century Gothic" w:hAnsi="Century Gothic"/>
                          <w:b/>
                          <w:sz w:val="24"/>
                          <w:szCs w:val="24"/>
                          <w:u w:val="single"/>
                        </w:rPr>
                        <w:t>COURSE</w:t>
                      </w:r>
                      <w:r>
                        <w:rPr>
                          <w:rFonts w:ascii="Century Gothic" w:hAnsi="Century Gothic"/>
                          <w:b/>
                          <w:sz w:val="24"/>
                          <w:szCs w:val="24"/>
                          <w:u w:val="single"/>
                        </w:rPr>
                        <w:t xml:space="preserve"> SYLLABUS</w:t>
                      </w:r>
                      <w:r w:rsidRPr="0033518B">
                        <w:rPr>
                          <w:rFonts w:ascii="Century Gothic" w:hAnsi="Century Gothic"/>
                          <w:b/>
                          <w:sz w:val="24"/>
                          <w:szCs w:val="24"/>
                          <w:u w:val="single"/>
                        </w:rPr>
                        <w:t>:</w:t>
                      </w:r>
                      <w:r>
                        <w:rPr>
                          <w:rFonts w:ascii="Century Gothic" w:hAnsi="Century Gothic"/>
                          <w:b/>
                          <w:sz w:val="24"/>
                          <w:szCs w:val="24"/>
                        </w:rPr>
                        <w:t xml:space="preserve"> Visual Art (Beginning)</w:t>
                      </w:r>
                      <w:r w:rsidRPr="002F4BB1">
                        <w:rPr>
                          <w:rFonts w:ascii="Century Gothic" w:hAnsi="Century Gothic"/>
                          <w:b/>
                          <w:sz w:val="24"/>
                          <w:szCs w:val="24"/>
                        </w:rPr>
                        <w:t xml:space="preserve"> </w:t>
                      </w:r>
                      <w:r>
                        <w:rPr>
                          <w:rFonts w:ascii="Century Gothic" w:hAnsi="Century Gothic"/>
                          <w:b/>
                          <w:sz w:val="24"/>
                          <w:szCs w:val="24"/>
                        </w:rPr>
                        <w:t>AND Intermediate)</w:t>
                      </w:r>
                      <w:r w:rsidRPr="002F4BB1">
                        <w:rPr>
                          <w:rFonts w:ascii="Century Gothic" w:hAnsi="Century Gothic"/>
                        </w:rPr>
                        <w:t xml:space="preserve">     </w:t>
                      </w:r>
                      <w:r>
                        <w:rPr>
                          <w:rFonts w:ascii="Century Gothic" w:hAnsi="Century Gothic"/>
                        </w:rPr>
                        <w:tab/>
                        <w:t xml:space="preserve">                 </w:t>
                      </w:r>
                    </w:p>
                    <w:p w14:paraId="61978350" w14:textId="77777777" w:rsidR="00483629" w:rsidRDefault="00483629" w:rsidP="00483629">
                      <w:pPr>
                        <w:spacing w:after="0" w:line="240" w:lineRule="auto"/>
                      </w:pPr>
                    </w:p>
                    <w:p w14:paraId="0C956CC8" w14:textId="77777777" w:rsidR="00483629" w:rsidRDefault="00483629" w:rsidP="00483629">
                      <w:pPr>
                        <w:spacing w:after="0" w:line="240" w:lineRule="auto"/>
                      </w:pPr>
                    </w:p>
                    <w:p w14:paraId="5B7AEA87" w14:textId="77777777" w:rsidR="00483629" w:rsidRDefault="00483629" w:rsidP="00483629">
                      <w:pPr>
                        <w:spacing w:after="0" w:line="240" w:lineRule="auto"/>
                      </w:pPr>
                    </w:p>
                  </w:txbxContent>
                </v:textbox>
                <w10:wrap type="square" anchorx="margin"/>
              </v:shape>
            </w:pict>
          </mc:Fallback>
        </mc:AlternateContent>
      </w:r>
      <w:r w:rsidRPr="6E573CEF">
        <w:rPr>
          <w:b/>
          <w:bCs/>
        </w:rPr>
        <w:t>COURSE DESCRIPTION:</w:t>
      </w:r>
    </w:p>
    <w:p w14:paraId="748D13B1" w14:textId="77777777" w:rsidR="00483629" w:rsidRDefault="00483629" w:rsidP="00483629">
      <w:pPr>
        <w:spacing w:after="0" w:line="240" w:lineRule="auto"/>
      </w:pPr>
      <w:r>
        <w:t>Prerequisite: None, Open to all grades 9-12</w:t>
      </w:r>
    </w:p>
    <w:p w14:paraId="63396915" w14:textId="77777777" w:rsidR="00483629" w:rsidRDefault="00483629" w:rsidP="00483629">
      <w:pPr>
        <w:spacing w:after="0" w:line="240" w:lineRule="auto"/>
      </w:pPr>
      <w:r>
        <w:t>This is a fundamentals course that offers a basic introduction to elements/principles of art, media, color theory, art concepts/techniques, and history of art. It provides experiences in drawing, design, color, painting, graphics, sculpture, ceramics, crafts, and art appreciation.  This course is a prerequisite for all visual arts courses.</w:t>
      </w:r>
    </w:p>
    <w:p w14:paraId="2C81272B" w14:textId="77777777" w:rsidR="00483629" w:rsidRDefault="00483629" w:rsidP="00483629">
      <w:pPr>
        <w:spacing w:after="0" w:line="240" w:lineRule="auto"/>
      </w:pPr>
    </w:p>
    <w:p w14:paraId="71C85C9B" w14:textId="77777777" w:rsidR="00483629" w:rsidRDefault="00483629" w:rsidP="00483629">
      <w:pPr>
        <w:spacing w:after="0" w:line="240" w:lineRule="auto"/>
        <w:rPr>
          <w:b/>
          <w:bCs/>
        </w:rPr>
      </w:pPr>
      <w:r w:rsidRPr="6E573CEF">
        <w:rPr>
          <w:b/>
          <w:bCs/>
        </w:rPr>
        <w:t>COURSE ESSENTIAL STANDARDS AND CLARIFYING OBJECTIVES:</w:t>
      </w:r>
    </w:p>
    <w:p w14:paraId="2E95AB28" w14:textId="77777777" w:rsidR="00483629" w:rsidRPr="00C11DC1" w:rsidRDefault="00483629" w:rsidP="00483629">
      <w:pPr>
        <w:spacing w:after="0" w:line="240" w:lineRule="auto"/>
        <w:rPr>
          <w:b/>
          <w:bCs/>
          <w:sz w:val="20"/>
          <w:szCs w:val="20"/>
        </w:rPr>
      </w:pPr>
      <w:r w:rsidRPr="6E573CEF">
        <w:rPr>
          <w:b/>
          <w:bCs/>
          <w:sz w:val="20"/>
          <w:szCs w:val="20"/>
        </w:rPr>
        <w:t>B-</w:t>
      </w:r>
      <w:r w:rsidRPr="6E573CEF">
        <w:rPr>
          <w:sz w:val="20"/>
          <w:szCs w:val="20"/>
        </w:rPr>
        <w:t>Beginning High School Standards,</w:t>
      </w:r>
      <w:r w:rsidRPr="6E573CEF">
        <w:rPr>
          <w:b/>
          <w:bCs/>
          <w:sz w:val="20"/>
          <w:szCs w:val="20"/>
        </w:rPr>
        <w:t xml:space="preserve"> V-</w:t>
      </w:r>
      <w:r w:rsidRPr="6E573CEF">
        <w:rPr>
          <w:sz w:val="20"/>
          <w:szCs w:val="20"/>
        </w:rPr>
        <w:t>Visual Literacy,</w:t>
      </w:r>
      <w:r w:rsidRPr="6E573CEF">
        <w:rPr>
          <w:b/>
          <w:bCs/>
          <w:sz w:val="20"/>
          <w:szCs w:val="20"/>
        </w:rPr>
        <w:t xml:space="preserve"> CX-</w:t>
      </w:r>
      <w:r w:rsidRPr="6E573CEF">
        <w:rPr>
          <w:sz w:val="20"/>
          <w:szCs w:val="20"/>
        </w:rPr>
        <w:t>Contextual Relevancy</w:t>
      </w:r>
      <w:r w:rsidRPr="6E573CEF">
        <w:rPr>
          <w:b/>
          <w:bCs/>
          <w:sz w:val="20"/>
          <w:szCs w:val="20"/>
        </w:rPr>
        <w:t>, CR-</w:t>
      </w:r>
      <w:r w:rsidRPr="6E573CEF">
        <w:rPr>
          <w:sz w:val="20"/>
          <w:szCs w:val="20"/>
        </w:rPr>
        <w:t>Critical Response</w:t>
      </w:r>
    </w:p>
    <w:tbl>
      <w:tblPr>
        <w:tblStyle w:val="TableGrid"/>
        <w:tblW w:w="10812" w:type="dxa"/>
        <w:tblLook w:val="04A0" w:firstRow="1" w:lastRow="0" w:firstColumn="1" w:lastColumn="0" w:noHBand="0" w:noVBand="1"/>
      </w:tblPr>
      <w:tblGrid>
        <w:gridCol w:w="3685"/>
        <w:gridCol w:w="7127"/>
      </w:tblGrid>
      <w:tr w:rsidR="00483629" w14:paraId="45EAAA9F" w14:textId="77777777" w:rsidTr="00B470CC">
        <w:trPr>
          <w:trHeight w:val="268"/>
        </w:trPr>
        <w:tc>
          <w:tcPr>
            <w:tcW w:w="3685" w:type="dxa"/>
          </w:tcPr>
          <w:p w14:paraId="3ED3F952" w14:textId="77777777" w:rsidR="00483629" w:rsidRPr="001A71C2" w:rsidRDefault="00483629" w:rsidP="00B470CC">
            <w:pPr>
              <w:rPr>
                <w:b/>
                <w:bCs/>
                <w:sz w:val="20"/>
                <w:szCs w:val="20"/>
              </w:rPr>
            </w:pPr>
            <w:r w:rsidRPr="6E573CEF">
              <w:rPr>
                <w:b/>
                <w:bCs/>
                <w:sz w:val="20"/>
                <w:szCs w:val="20"/>
              </w:rPr>
              <w:t>Essential Standard &amp; Clarifying Objectives</w:t>
            </w:r>
          </w:p>
        </w:tc>
        <w:tc>
          <w:tcPr>
            <w:tcW w:w="7127" w:type="dxa"/>
          </w:tcPr>
          <w:p w14:paraId="651085D2" w14:textId="77777777" w:rsidR="00483629" w:rsidRPr="001A71C2" w:rsidRDefault="00483629" w:rsidP="00B470CC">
            <w:pPr>
              <w:rPr>
                <w:b/>
                <w:bCs/>
                <w:sz w:val="20"/>
                <w:szCs w:val="20"/>
              </w:rPr>
            </w:pPr>
            <w:r w:rsidRPr="6E573CEF">
              <w:rPr>
                <w:b/>
                <w:bCs/>
                <w:sz w:val="20"/>
                <w:szCs w:val="20"/>
              </w:rPr>
              <w:t>Students will be able to…</w:t>
            </w:r>
          </w:p>
        </w:tc>
      </w:tr>
      <w:tr w:rsidR="00483629" w14:paraId="4D368785" w14:textId="77777777" w:rsidTr="00B470CC">
        <w:trPr>
          <w:trHeight w:val="247"/>
        </w:trPr>
        <w:tc>
          <w:tcPr>
            <w:tcW w:w="3685" w:type="dxa"/>
          </w:tcPr>
          <w:p w14:paraId="56A06DBA" w14:textId="77777777" w:rsidR="00483629" w:rsidRPr="00051567" w:rsidRDefault="00483629" w:rsidP="00B470CC">
            <w:pPr>
              <w:rPr>
                <w:sz w:val="20"/>
                <w:szCs w:val="20"/>
              </w:rPr>
            </w:pPr>
            <w:r w:rsidRPr="6E573CEF">
              <w:rPr>
                <w:sz w:val="20"/>
                <w:szCs w:val="20"/>
              </w:rPr>
              <w:t>B.V.1 (.1 – .4) &amp; I.V.1 (.1 - .4)</w:t>
            </w:r>
          </w:p>
        </w:tc>
        <w:tc>
          <w:tcPr>
            <w:tcW w:w="7127" w:type="dxa"/>
          </w:tcPr>
          <w:p w14:paraId="639E5BD9" w14:textId="77777777" w:rsidR="00483629" w:rsidRPr="00567770" w:rsidRDefault="00483629" w:rsidP="00B470CC">
            <w:pPr>
              <w:rPr>
                <w:sz w:val="20"/>
                <w:szCs w:val="20"/>
              </w:rPr>
            </w:pPr>
            <w:r w:rsidRPr="6E573CEF">
              <w:rPr>
                <w:sz w:val="20"/>
                <w:szCs w:val="20"/>
              </w:rPr>
              <w:t>Use the language of visual arts to communicate effectively.</w:t>
            </w:r>
          </w:p>
        </w:tc>
      </w:tr>
      <w:tr w:rsidR="00483629" w14:paraId="4487D5EA" w14:textId="77777777" w:rsidTr="00B470CC">
        <w:trPr>
          <w:trHeight w:val="268"/>
        </w:trPr>
        <w:tc>
          <w:tcPr>
            <w:tcW w:w="3685" w:type="dxa"/>
          </w:tcPr>
          <w:p w14:paraId="3FF9E48A" w14:textId="77777777" w:rsidR="00483629" w:rsidRPr="00567770" w:rsidRDefault="00483629" w:rsidP="00B470CC">
            <w:pPr>
              <w:rPr>
                <w:sz w:val="20"/>
                <w:szCs w:val="20"/>
              </w:rPr>
            </w:pPr>
            <w:r w:rsidRPr="6E573CEF">
              <w:rPr>
                <w:sz w:val="20"/>
                <w:szCs w:val="20"/>
              </w:rPr>
              <w:t>B.V.2 (.1 – .3) &amp; I.V.2 (.1 - .3)</w:t>
            </w:r>
          </w:p>
        </w:tc>
        <w:tc>
          <w:tcPr>
            <w:tcW w:w="7127" w:type="dxa"/>
          </w:tcPr>
          <w:p w14:paraId="70C15932" w14:textId="77777777" w:rsidR="00483629" w:rsidRPr="00567770" w:rsidRDefault="00483629" w:rsidP="00B470CC">
            <w:pPr>
              <w:rPr>
                <w:sz w:val="20"/>
                <w:szCs w:val="20"/>
              </w:rPr>
            </w:pPr>
            <w:r w:rsidRPr="6E573CEF">
              <w:rPr>
                <w:sz w:val="20"/>
                <w:szCs w:val="20"/>
              </w:rPr>
              <w:t>Apply creative and critical thinking skills to artistic expression.</w:t>
            </w:r>
          </w:p>
        </w:tc>
      </w:tr>
      <w:tr w:rsidR="00483629" w14:paraId="46D8DD39" w14:textId="77777777" w:rsidTr="00B470CC">
        <w:trPr>
          <w:trHeight w:val="247"/>
        </w:trPr>
        <w:tc>
          <w:tcPr>
            <w:tcW w:w="3685" w:type="dxa"/>
          </w:tcPr>
          <w:p w14:paraId="2A264A80" w14:textId="77777777" w:rsidR="00483629" w:rsidRPr="00567770" w:rsidRDefault="00483629" w:rsidP="00B470CC">
            <w:pPr>
              <w:rPr>
                <w:sz w:val="20"/>
                <w:szCs w:val="20"/>
              </w:rPr>
            </w:pPr>
            <w:r w:rsidRPr="6E573CEF">
              <w:rPr>
                <w:sz w:val="20"/>
                <w:szCs w:val="20"/>
              </w:rPr>
              <w:t>B.V.3 (.1 – .3) &amp; I.V.2 (.1 - .3)</w:t>
            </w:r>
          </w:p>
        </w:tc>
        <w:tc>
          <w:tcPr>
            <w:tcW w:w="7127" w:type="dxa"/>
          </w:tcPr>
          <w:p w14:paraId="1A04D7D6" w14:textId="77777777" w:rsidR="00483629" w:rsidRPr="00567770" w:rsidRDefault="00483629" w:rsidP="00B470CC">
            <w:pPr>
              <w:rPr>
                <w:sz w:val="20"/>
                <w:szCs w:val="20"/>
              </w:rPr>
            </w:pPr>
            <w:r w:rsidRPr="6E573CEF">
              <w:rPr>
                <w:sz w:val="20"/>
                <w:szCs w:val="20"/>
              </w:rPr>
              <w:t>Create art using a variety of tools, media, and processes, safely and appropriately.</w:t>
            </w:r>
          </w:p>
        </w:tc>
      </w:tr>
      <w:tr w:rsidR="00483629" w14:paraId="11D0D496" w14:textId="77777777" w:rsidTr="00B470CC">
        <w:trPr>
          <w:trHeight w:val="268"/>
        </w:trPr>
        <w:tc>
          <w:tcPr>
            <w:tcW w:w="3685" w:type="dxa"/>
          </w:tcPr>
          <w:p w14:paraId="08AB9B31" w14:textId="77777777" w:rsidR="00483629" w:rsidRPr="00567770" w:rsidRDefault="00483629" w:rsidP="00B470CC">
            <w:pPr>
              <w:rPr>
                <w:sz w:val="20"/>
                <w:szCs w:val="20"/>
              </w:rPr>
            </w:pPr>
            <w:r w:rsidRPr="6E573CEF">
              <w:rPr>
                <w:sz w:val="20"/>
                <w:szCs w:val="20"/>
              </w:rPr>
              <w:t>B.CX.1 (.1 – .5) &amp; I.V.2 (.1 - .5)</w:t>
            </w:r>
          </w:p>
        </w:tc>
        <w:tc>
          <w:tcPr>
            <w:tcW w:w="7127" w:type="dxa"/>
          </w:tcPr>
          <w:p w14:paraId="3A6D6537" w14:textId="77777777" w:rsidR="00483629" w:rsidRPr="00567770" w:rsidRDefault="00483629" w:rsidP="00B470CC">
            <w:pPr>
              <w:rPr>
                <w:sz w:val="20"/>
                <w:szCs w:val="20"/>
              </w:rPr>
            </w:pPr>
            <w:r w:rsidRPr="6E573CEF">
              <w:rPr>
                <w:sz w:val="20"/>
                <w:szCs w:val="20"/>
              </w:rPr>
              <w:t>Understand the global, historical, societal, and cultural contexts of the visual arts.</w:t>
            </w:r>
          </w:p>
        </w:tc>
      </w:tr>
      <w:tr w:rsidR="00483629" w14:paraId="2F08678A" w14:textId="77777777" w:rsidTr="00B470CC">
        <w:trPr>
          <w:trHeight w:val="268"/>
        </w:trPr>
        <w:tc>
          <w:tcPr>
            <w:tcW w:w="3685" w:type="dxa"/>
          </w:tcPr>
          <w:p w14:paraId="13783DA9" w14:textId="77777777" w:rsidR="00483629" w:rsidRPr="00567770" w:rsidRDefault="00483629" w:rsidP="00B470CC">
            <w:pPr>
              <w:rPr>
                <w:sz w:val="20"/>
                <w:szCs w:val="20"/>
              </w:rPr>
            </w:pPr>
            <w:r w:rsidRPr="6E573CEF">
              <w:rPr>
                <w:sz w:val="20"/>
                <w:szCs w:val="20"/>
              </w:rPr>
              <w:t>B.CX.2 (.1 – .4) &amp; I.V.2 (.1 - .4)</w:t>
            </w:r>
          </w:p>
        </w:tc>
        <w:tc>
          <w:tcPr>
            <w:tcW w:w="7127" w:type="dxa"/>
          </w:tcPr>
          <w:p w14:paraId="06E23498" w14:textId="77777777" w:rsidR="00483629" w:rsidRPr="00567770" w:rsidRDefault="00483629" w:rsidP="00B470CC">
            <w:pPr>
              <w:rPr>
                <w:sz w:val="20"/>
                <w:szCs w:val="20"/>
              </w:rPr>
            </w:pPr>
            <w:r w:rsidRPr="6E573CEF">
              <w:rPr>
                <w:sz w:val="20"/>
                <w:szCs w:val="20"/>
              </w:rPr>
              <w:t>Understand the interdisciplinary connections and life applications of the visual arts.</w:t>
            </w:r>
          </w:p>
        </w:tc>
      </w:tr>
      <w:tr w:rsidR="00483629" w14:paraId="35351D14" w14:textId="77777777" w:rsidTr="00B470CC">
        <w:trPr>
          <w:trHeight w:val="247"/>
        </w:trPr>
        <w:tc>
          <w:tcPr>
            <w:tcW w:w="3685" w:type="dxa"/>
          </w:tcPr>
          <w:p w14:paraId="7078D513" w14:textId="77777777" w:rsidR="00483629" w:rsidRPr="00567770" w:rsidRDefault="00483629" w:rsidP="00B470CC">
            <w:pPr>
              <w:rPr>
                <w:sz w:val="20"/>
                <w:szCs w:val="20"/>
              </w:rPr>
            </w:pPr>
            <w:r w:rsidRPr="6E573CEF">
              <w:rPr>
                <w:sz w:val="20"/>
                <w:szCs w:val="20"/>
              </w:rPr>
              <w:t>B.CR.1 (.1 – .2) &amp; I.V.2 (.1 - .2)</w:t>
            </w:r>
          </w:p>
        </w:tc>
        <w:tc>
          <w:tcPr>
            <w:tcW w:w="7127" w:type="dxa"/>
          </w:tcPr>
          <w:p w14:paraId="66931FBA" w14:textId="77777777" w:rsidR="00483629" w:rsidRPr="00567770" w:rsidRDefault="00483629" w:rsidP="00B470CC">
            <w:pPr>
              <w:rPr>
                <w:sz w:val="20"/>
                <w:szCs w:val="20"/>
              </w:rPr>
            </w:pPr>
            <w:r w:rsidRPr="6E573CEF">
              <w:rPr>
                <w:sz w:val="20"/>
                <w:szCs w:val="20"/>
              </w:rPr>
              <w:t>Use critical analysis to generate responses to a variety of prompts.</w:t>
            </w:r>
          </w:p>
        </w:tc>
      </w:tr>
    </w:tbl>
    <w:p w14:paraId="51A9616E" w14:textId="77777777" w:rsidR="00483629" w:rsidRDefault="00483629" w:rsidP="00483629">
      <w:pPr>
        <w:spacing w:after="0"/>
        <w:rPr>
          <w:b/>
        </w:rPr>
      </w:pPr>
    </w:p>
    <w:p w14:paraId="6A0B98A4" w14:textId="77777777" w:rsidR="00483629" w:rsidRDefault="00483629" w:rsidP="00483629">
      <w:pPr>
        <w:rPr>
          <w:b/>
          <w:bCs/>
        </w:rPr>
      </w:pPr>
      <w:r>
        <w:rPr>
          <w:noProof/>
        </w:rPr>
        <mc:AlternateContent>
          <mc:Choice Requires="wps">
            <w:drawing>
              <wp:anchor distT="45720" distB="45720" distL="114300" distR="114300" simplePos="0" relativeHeight="251661312" behindDoc="0" locked="0" layoutInCell="1" allowOverlap="1" wp14:anchorId="702EFF84" wp14:editId="560D4D09">
                <wp:simplePos x="0" y="0"/>
                <wp:positionH relativeFrom="margin">
                  <wp:posOffset>2362200</wp:posOffset>
                </wp:positionH>
                <wp:positionV relativeFrom="paragraph">
                  <wp:posOffset>188150</wp:posOffset>
                </wp:positionV>
                <wp:extent cx="1466850" cy="1581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81150"/>
                        </a:xfrm>
                        <a:prstGeom prst="rect">
                          <a:avLst/>
                        </a:prstGeom>
                        <a:solidFill>
                          <a:srgbClr val="FFFFFF"/>
                        </a:solidFill>
                        <a:ln w="9525">
                          <a:noFill/>
                          <a:miter lim="800000"/>
                          <a:headEnd/>
                          <a:tailEnd/>
                        </a:ln>
                      </wps:spPr>
                      <wps:txbx>
                        <w:txbxContent>
                          <w:p w14:paraId="0AE12613" w14:textId="77777777" w:rsidR="00483629" w:rsidRPr="00A1361D" w:rsidRDefault="00483629" w:rsidP="00483629">
                            <w:pPr>
                              <w:jc w:val="center"/>
                              <w:rPr>
                                <w:b/>
                                <w:sz w:val="20"/>
                                <w:szCs w:val="20"/>
                              </w:rPr>
                            </w:pPr>
                            <w:r w:rsidRPr="00A1361D">
                              <w:rPr>
                                <w:b/>
                                <w:sz w:val="20"/>
                                <w:szCs w:val="20"/>
                              </w:rPr>
                              <w:t>Overall Grades</w:t>
                            </w:r>
                          </w:p>
                          <w:p w14:paraId="7A7E5AC0" w14:textId="77777777" w:rsidR="00483629" w:rsidRPr="00A1361D" w:rsidRDefault="00483629" w:rsidP="00483629">
                            <w:pPr>
                              <w:rPr>
                                <w:sz w:val="20"/>
                                <w:szCs w:val="20"/>
                              </w:rPr>
                            </w:pPr>
                            <w:r w:rsidRPr="00A1361D">
                              <w:rPr>
                                <w:sz w:val="20"/>
                                <w:szCs w:val="20"/>
                              </w:rPr>
                              <w:t>Quarter 1……………..20%</w:t>
                            </w:r>
                          </w:p>
                          <w:p w14:paraId="5C6C6C43" w14:textId="77777777" w:rsidR="00483629" w:rsidRPr="00A1361D" w:rsidRDefault="00483629" w:rsidP="00483629">
                            <w:pPr>
                              <w:rPr>
                                <w:sz w:val="20"/>
                                <w:szCs w:val="20"/>
                              </w:rPr>
                            </w:pPr>
                            <w:r w:rsidRPr="00A1361D">
                              <w:rPr>
                                <w:sz w:val="20"/>
                                <w:szCs w:val="20"/>
                              </w:rPr>
                              <w:t>Quarter 2……………..20%</w:t>
                            </w:r>
                          </w:p>
                          <w:p w14:paraId="46823190" w14:textId="77777777" w:rsidR="00483629" w:rsidRPr="00A1361D" w:rsidRDefault="00483629" w:rsidP="00483629">
                            <w:pPr>
                              <w:rPr>
                                <w:sz w:val="20"/>
                                <w:szCs w:val="20"/>
                              </w:rPr>
                            </w:pPr>
                            <w:r w:rsidRPr="00A1361D">
                              <w:rPr>
                                <w:sz w:val="20"/>
                                <w:szCs w:val="20"/>
                              </w:rPr>
                              <w:t>Quarter 3………….….20%</w:t>
                            </w:r>
                          </w:p>
                          <w:p w14:paraId="0BB43862" w14:textId="77777777" w:rsidR="00483629" w:rsidRPr="00A1361D" w:rsidRDefault="00483629" w:rsidP="00483629">
                            <w:pPr>
                              <w:rPr>
                                <w:sz w:val="20"/>
                                <w:szCs w:val="20"/>
                              </w:rPr>
                            </w:pPr>
                            <w:r w:rsidRPr="00A1361D">
                              <w:rPr>
                                <w:sz w:val="20"/>
                                <w:szCs w:val="20"/>
                              </w:rPr>
                              <w:t>Quarter 4…………..…20%</w:t>
                            </w:r>
                          </w:p>
                          <w:p w14:paraId="1BE3BDA1" w14:textId="77777777" w:rsidR="00483629" w:rsidRPr="00A1361D" w:rsidRDefault="00483629" w:rsidP="00483629">
                            <w:pPr>
                              <w:rPr>
                                <w:sz w:val="20"/>
                                <w:szCs w:val="20"/>
                              </w:rPr>
                            </w:pPr>
                            <w:r w:rsidRPr="00A1361D">
                              <w:rPr>
                                <w:sz w:val="20"/>
                                <w:szCs w:val="20"/>
                              </w:rPr>
                              <w:t>Final Exam…………...20%</w:t>
                            </w:r>
                          </w:p>
                          <w:p w14:paraId="0AEE7B8B" w14:textId="77777777" w:rsidR="00483629" w:rsidRDefault="00483629" w:rsidP="00483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EFF84" id="_x0000_s1027" type="#_x0000_t202" style="position:absolute;margin-left:186pt;margin-top:14.8pt;width:115.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" stroked="f">
                <v:textbox>
                  <w:txbxContent>
                    <w:p w14:paraId="0AE12613" w14:textId="77777777" w:rsidR="00483629" w:rsidRPr="00A1361D" w:rsidRDefault="00483629" w:rsidP="00483629">
                      <w:pPr>
                        <w:jc w:val="center"/>
                        <w:rPr>
                          <w:b/>
                          <w:sz w:val="20"/>
                          <w:szCs w:val="20"/>
                        </w:rPr>
                      </w:pPr>
                      <w:r w:rsidRPr="00A1361D">
                        <w:rPr>
                          <w:b/>
                          <w:sz w:val="20"/>
                          <w:szCs w:val="20"/>
                        </w:rPr>
                        <w:t>Overall Grades</w:t>
                      </w:r>
                    </w:p>
                    <w:p w14:paraId="7A7E5AC0" w14:textId="77777777" w:rsidR="00483629" w:rsidRPr="00A1361D" w:rsidRDefault="00483629" w:rsidP="00483629">
                      <w:pPr>
                        <w:rPr>
                          <w:sz w:val="20"/>
                          <w:szCs w:val="20"/>
                        </w:rPr>
                      </w:pPr>
                      <w:r w:rsidRPr="00A1361D">
                        <w:rPr>
                          <w:sz w:val="20"/>
                          <w:szCs w:val="20"/>
                        </w:rPr>
                        <w:t>Quarter 1……………..20%</w:t>
                      </w:r>
                    </w:p>
                    <w:p w14:paraId="5C6C6C43" w14:textId="77777777" w:rsidR="00483629" w:rsidRPr="00A1361D" w:rsidRDefault="00483629" w:rsidP="00483629">
                      <w:pPr>
                        <w:rPr>
                          <w:sz w:val="20"/>
                          <w:szCs w:val="20"/>
                        </w:rPr>
                      </w:pPr>
                      <w:r w:rsidRPr="00A1361D">
                        <w:rPr>
                          <w:sz w:val="20"/>
                          <w:szCs w:val="20"/>
                        </w:rPr>
                        <w:t>Quarter 2……………..20%</w:t>
                      </w:r>
                    </w:p>
                    <w:p w14:paraId="46823190" w14:textId="77777777" w:rsidR="00483629" w:rsidRPr="00A1361D" w:rsidRDefault="00483629" w:rsidP="00483629">
                      <w:pPr>
                        <w:rPr>
                          <w:sz w:val="20"/>
                          <w:szCs w:val="20"/>
                        </w:rPr>
                      </w:pPr>
                      <w:r w:rsidRPr="00A1361D">
                        <w:rPr>
                          <w:sz w:val="20"/>
                          <w:szCs w:val="20"/>
                        </w:rPr>
                        <w:t>Quarter 3………….….20%</w:t>
                      </w:r>
                    </w:p>
                    <w:p w14:paraId="0BB43862" w14:textId="77777777" w:rsidR="00483629" w:rsidRPr="00A1361D" w:rsidRDefault="00483629" w:rsidP="00483629">
                      <w:pPr>
                        <w:rPr>
                          <w:sz w:val="20"/>
                          <w:szCs w:val="20"/>
                        </w:rPr>
                      </w:pPr>
                      <w:r w:rsidRPr="00A1361D">
                        <w:rPr>
                          <w:sz w:val="20"/>
                          <w:szCs w:val="20"/>
                        </w:rPr>
                        <w:t>Quarter 4…………..…20%</w:t>
                      </w:r>
                    </w:p>
                    <w:p w14:paraId="1BE3BDA1" w14:textId="77777777" w:rsidR="00483629" w:rsidRPr="00A1361D" w:rsidRDefault="00483629" w:rsidP="00483629">
                      <w:pPr>
                        <w:rPr>
                          <w:sz w:val="20"/>
                          <w:szCs w:val="20"/>
                        </w:rPr>
                      </w:pPr>
                      <w:r w:rsidRPr="00A1361D">
                        <w:rPr>
                          <w:sz w:val="20"/>
                          <w:szCs w:val="20"/>
                        </w:rPr>
                        <w:t>Final Exam…………...20%</w:t>
                      </w:r>
                    </w:p>
                    <w:p w14:paraId="0AEE7B8B" w14:textId="77777777" w:rsidR="00483629" w:rsidRDefault="00483629" w:rsidP="00483629"/>
                  </w:txbxContent>
                </v:textbox>
                <w10:wrap type="square" anchorx="margin"/>
              </v:shape>
            </w:pict>
          </mc:Fallback>
        </mc:AlternateContent>
      </w:r>
      <w:r>
        <w:rPr>
          <w:noProof/>
        </w:rPr>
        <mc:AlternateContent>
          <mc:Choice Requires="wps">
            <w:drawing>
              <wp:anchor distT="0" distB="0" distL="114300" distR="114300" simplePos="0" relativeHeight="251663360" behindDoc="1" locked="0" layoutInCell="1" allowOverlap="1" wp14:anchorId="57512344" wp14:editId="5EC2CF1A">
                <wp:simplePos x="0" y="0"/>
                <wp:positionH relativeFrom="column">
                  <wp:posOffset>-17590</wp:posOffset>
                </wp:positionH>
                <wp:positionV relativeFrom="paragraph">
                  <wp:posOffset>147955</wp:posOffset>
                </wp:positionV>
                <wp:extent cx="6944096" cy="1666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44096" cy="1666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BAE4" id="Rectangle 4" o:spid="_x0000_s1026" style="position:absolute;margin-left:-1.4pt;margin-top:11.65pt;width:546.8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" fillcolor="white [3201]" strokecolor="black [3200]" strokeweight="1pt"/>
            </w:pict>
          </mc:Fallback>
        </mc:AlternateContent>
      </w:r>
      <w:r>
        <w:rPr>
          <w:noProof/>
        </w:rPr>
        <mc:AlternateContent>
          <mc:Choice Requires="wps">
            <w:drawing>
              <wp:anchor distT="45720" distB="45720" distL="114300" distR="114300" simplePos="0" relativeHeight="251662336" behindDoc="0" locked="0" layoutInCell="1" allowOverlap="1" wp14:anchorId="72900BC2" wp14:editId="1B200039">
                <wp:simplePos x="0" y="0"/>
                <wp:positionH relativeFrom="margin">
                  <wp:align>right</wp:align>
                </wp:positionH>
                <wp:positionV relativeFrom="paragraph">
                  <wp:posOffset>220345</wp:posOffset>
                </wp:positionV>
                <wp:extent cx="3028950" cy="159258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92580"/>
                        </a:xfrm>
                        <a:prstGeom prst="rect">
                          <a:avLst/>
                        </a:prstGeom>
                        <a:solidFill>
                          <a:srgbClr val="FFFFFF"/>
                        </a:solidFill>
                        <a:ln w="9525">
                          <a:noFill/>
                          <a:miter lim="800000"/>
                          <a:headEnd/>
                          <a:tailEnd/>
                        </a:ln>
                      </wps:spPr>
                      <wps:txbx>
                        <w:txbxContent>
                          <w:p w14:paraId="5D6629E2" w14:textId="77777777" w:rsidR="00483629" w:rsidRPr="00A1361D" w:rsidRDefault="00483629" w:rsidP="00483629">
                            <w:pPr>
                              <w:jc w:val="center"/>
                              <w:rPr>
                                <w:b/>
                                <w:sz w:val="20"/>
                                <w:szCs w:val="20"/>
                              </w:rPr>
                            </w:pPr>
                            <w:r>
                              <w:rPr>
                                <w:b/>
                                <w:sz w:val="20"/>
                                <w:szCs w:val="20"/>
                              </w:rPr>
                              <w:t>Assessments</w:t>
                            </w:r>
                          </w:p>
                          <w:p w14:paraId="3361B0B9"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Portfolios (consists of all art projects)</w:t>
                            </w:r>
                          </w:p>
                          <w:p w14:paraId="45C57915"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Tests and quizzes</w:t>
                            </w:r>
                          </w:p>
                          <w:p w14:paraId="43C2E63B"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Semester</w:t>
                            </w:r>
                            <w:r>
                              <w:rPr>
                                <w:sz w:val="20"/>
                                <w:szCs w:val="20"/>
                              </w:rPr>
                              <w:t xml:space="preserve"> and Final</w:t>
                            </w:r>
                            <w:r w:rsidRPr="00ED36C3">
                              <w:rPr>
                                <w:sz w:val="20"/>
                                <w:szCs w:val="20"/>
                              </w:rPr>
                              <w:t xml:space="preserve"> Exams</w:t>
                            </w:r>
                          </w:p>
                          <w:p w14:paraId="270749D7"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Art Criticism and Critique</w:t>
                            </w:r>
                          </w:p>
                          <w:p w14:paraId="5DA87FDD"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Sketch Book or Process Book</w:t>
                            </w:r>
                          </w:p>
                          <w:p w14:paraId="243E3B6C"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Daily Participation</w:t>
                            </w:r>
                            <w:r>
                              <w:rPr>
                                <w:sz w:val="20"/>
                                <w:szCs w:val="20"/>
                              </w:rPr>
                              <w:t>/Vocab/Studio Worksheets</w:t>
                            </w:r>
                          </w:p>
                          <w:p w14:paraId="027A5490"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Presentations</w:t>
                            </w:r>
                            <w:r>
                              <w:rPr>
                                <w:sz w:val="20"/>
                                <w:szCs w:val="20"/>
                              </w:rPr>
                              <w:t>/Self-Evaluations</w:t>
                            </w:r>
                          </w:p>
                          <w:p w14:paraId="2A0ABFE0"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Gallery/Museum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00BC2" id="Text Box 3" o:spid="_x0000_s1028" type="#_x0000_t202" style="position:absolute;margin-left:187.3pt;margin-top:17.35pt;width:238.5pt;height:125.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" stroked="f">
                <v:textbox>
                  <w:txbxContent>
                    <w:p w14:paraId="5D6629E2" w14:textId="77777777" w:rsidR="00483629" w:rsidRPr="00A1361D" w:rsidRDefault="00483629" w:rsidP="00483629">
                      <w:pPr>
                        <w:jc w:val="center"/>
                        <w:rPr>
                          <w:b/>
                          <w:sz w:val="20"/>
                          <w:szCs w:val="20"/>
                        </w:rPr>
                      </w:pPr>
                      <w:r>
                        <w:rPr>
                          <w:b/>
                          <w:sz w:val="20"/>
                          <w:szCs w:val="20"/>
                        </w:rPr>
                        <w:t>Assessments</w:t>
                      </w:r>
                    </w:p>
                    <w:p w14:paraId="3361B0B9"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Portfolios (consists of all art projects)</w:t>
                      </w:r>
                    </w:p>
                    <w:p w14:paraId="45C57915"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Tests and quizzes</w:t>
                      </w:r>
                    </w:p>
                    <w:p w14:paraId="43C2E63B"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Semester</w:t>
                      </w:r>
                      <w:r>
                        <w:rPr>
                          <w:sz w:val="20"/>
                          <w:szCs w:val="20"/>
                        </w:rPr>
                        <w:t xml:space="preserve"> and Final</w:t>
                      </w:r>
                      <w:r w:rsidRPr="00ED36C3">
                        <w:rPr>
                          <w:sz w:val="20"/>
                          <w:szCs w:val="20"/>
                        </w:rPr>
                        <w:t xml:space="preserve"> Exams</w:t>
                      </w:r>
                    </w:p>
                    <w:p w14:paraId="270749D7"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Art Criticism and Critique</w:t>
                      </w:r>
                    </w:p>
                    <w:p w14:paraId="5DA87FDD"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Sketch Book or Process Book</w:t>
                      </w:r>
                    </w:p>
                    <w:p w14:paraId="243E3B6C"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Daily Participation</w:t>
                      </w:r>
                      <w:r>
                        <w:rPr>
                          <w:sz w:val="20"/>
                          <w:szCs w:val="20"/>
                        </w:rPr>
                        <w:t>/Vocab/Studio Worksheets</w:t>
                      </w:r>
                    </w:p>
                    <w:p w14:paraId="027A5490"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Presentations</w:t>
                      </w:r>
                      <w:r>
                        <w:rPr>
                          <w:sz w:val="20"/>
                          <w:szCs w:val="20"/>
                        </w:rPr>
                        <w:t>/Self-Evaluations</w:t>
                      </w:r>
                    </w:p>
                    <w:p w14:paraId="2A0ABFE0" w14:textId="77777777" w:rsidR="00483629" w:rsidRPr="00ED36C3" w:rsidRDefault="00483629" w:rsidP="00483629">
                      <w:pPr>
                        <w:pStyle w:val="ListParagraph"/>
                        <w:numPr>
                          <w:ilvl w:val="0"/>
                          <w:numId w:val="1"/>
                        </w:numPr>
                        <w:spacing w:after="0" w:line="240" w:lineRule="auto"/>
                        <w:rPr>
                          <w:sz w:val="20"/>
                          <w:szCs w:val="20"/>
                        </w:rPr>
                      </w:pPr>
                      <w:r w:rsidRPr="00ED36C3">
                        <w:rPr>
                          <w:sz w:val="20"/>
                          <w:szCs w:val="20"/>
                        </w:rPr>
                        <w:t>Gallery/Museum Papers</w:t>
                      </w:r>
                    </w:p>
                  </w:txbxContent>
                </v:textbox>
                <w10:wrap type="square" anchorx="margin"/>
              </v:shape>
            </w:pict>
          </mc:Fallback>
        </mc:AlternateContent>
      </w:r>
      <w:r w:rsidRPr="6E573CEF">
        <w:rPr>
          <w:b/>
          <w:bCs/>
        </w:rPr>
        <w:t>GRADING AND ASSESSMENTS:</w:t>
      </w:r>
      <w:r>
        <w:rPr>
          <w:noProof/>
        </w:rPr>
        <mc:AlternateContent>
          <mc:Choice Requires="wps">
            <w:drawing>
              <wp:anchor distT="45720" distB="45720" distL="114300" distR="114300" simplePos="0" relativeHeight="251660288" behindDoc="0" locked="0" layoutInCell="1" allowOverlap="1" wp14:anchorId="35B5502B" wp14:editId="07D143B6">
                <wp:simplePos x="0" y="0"/>
                <wp:positionH relativeFrom="margin">
                  <wp:align>left</wp:align>
                </wp:positionH>
                <wp:positionV relativeFrom="paragraph">
                  <wp:posOffset>288290</wp:posOffset>
                </wp:positionV>
                <wp:extent cx="2171700" cy="1495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95425"/>
                        </a:xfrm>
                        <a:prstGeom prst="rect">
                          <a:avLst/>
                        </a:prstGeom>
                        <a:solidFill>
                          <a:srgbClr val="FFFFFF"/>
                        </a:solidFill>
                        <a:ln w="9525">
                          <a:noFill/>
                          <a:miter lim="800000"/>
                          <a:headEnd/>
                          <a:tailEnd/>
                        </a:ln>
                      </wps:spPr>
                      <wps:txbx>
                        <w:txbxContent>
                          <w:p w14:paraId="50BD02DD" w14:textId="77777777" w:rsidR="00483629" w:rsidRPr="00A1361D" w:rsidRDefault="00483629" w:rsidP="00483629">
                            <w:pPr>
                              <w:jc w:val="center"/>
                              <w:rPr>
                                <w:b/>
                                <w:sz w:val="20"/>
                                <w:szCs w:val="20"/>
                              </w:rPr>
                            </w:pPr>
                            <w:r w:rsidRPr="00A1361D">
                              <w:rPr>
                                <w:b/>
                                <w:sz w:val="20"/>
                                <w:szCs w:val="20"/>
                              </w:rPr>
                              <w:t>Quarter Grades</w:t>
                            </w:r>
                          </w:p>
                          <w:p w14:paraId="7E23AEAD" w14:textId="77777777" w:rsidR="00483629" w:rsidRPr="00A1361D" w:rsidRDefault="00483629" w:rsidP="00483629">
                            <w:pPr>
                              <w:rPr>
                                <w:sz w:val="20"/>
                                <w:szCs w:val="20"/>
                              </w:rPr>
                            </w:pPr>
                            <w:r w:rsidRPr="00A1361D">
                              <w:rPr>
                                <w:sz w:val="20"/>
                                <w:szCs w:val="20"/>
                              </w:rPr>
                              <w:t>Critiques &amp; Participation…………….20%</w:t>
                            </w:r>
                          </w:p>
                          <w:p w14:paraId="39F10D3F" w14:textId="77777777" w:rsidR="00483629" w:rsidRPr="00A1361D" w:rsidRDefault="00483629" w:rsidP="00483629">
                            <w:pPr>
                              <w:rPr>
                                <w:sz w:val="20"/>
                                <w:szCs w:val="20"/>
                              </w:rPr>
                            </w:pPr>
                            <w:r w:rsidRPr="00A1361D">
                              <w:rPr>
                                <w:sz w:val="20"/>
                                <w:szCs w:val="20"/>
                              </w:rPr>
                              <w:t>Projects &amp; Tests………………………….35%</w:t>
                            </w:r>
                          </w:p>
                          <w:p w14:paraId="6F960107" w14:textId="77777777" w:rsidR="00483629" w:rsidRPr="00A1361D" w:rsidRDefault="00483629" w:rsidP="00483629">
                            <w:pPr>
                              <w:rPr>
                                <w:sz w:val="20"/>
                                <w:szCs w:val="20"/>
                              </w:rPr>
                            </w:pPr>
                            <w:r w:rsidRPr="00A1361D">
                              <w:rPr>
                                <w:sz w:val="20"/>
                                <w:szCs w:val="20"/>
                              </w:rPr>
                              <w:t>Quiz &amp; Vocab/Studio Exercises……20%</w:t>
                            </w:r>
                          </w:p>
                          <w:p w14:paraId="68B24CE5" w14:textId="77777777" w:rsidR="00483629" w:rsidRPr="00A1361D" w:rsidRDefault="00483629" w:rsidP="00483629">
                            <w:pPr>
                              <w:rPr>
                                <w:sz w:val="20"/>
                                <w:szCs w:val="20"/>
                              </w:rPr>
                            </w:pPr>
                            <w:r w:rsidRPr="00A1361D">
                              <w:rPr>
                                <w:sz w:val="20"/>
                                <w:szCs w:val="20"/>
                              </w:rPr>
                              <w:t>Sketch Book or Process Book………25%</w:t>
                            </w:r>
                          </w:p>
                          <w:p w14:paraId="1B3CE800" w14:textId="77777777" w:rsidR="00483629" w:rsidRDefault="00483629" w:rsidP="00483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5502B" id="_x0000_s1029" type="#_x0000_t202" style="position:absolute;margin-left:0;margin-top:22.7pt;width:171pt;height:117.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" stroked="f">
                <v:textbox>
                  <w:txbxContent>
                    <w:p w14:paraId="50BD02DD" w14:textId="77777777" w:rsidR="00483629" w:rsidRPr="00A1361D" w:rsidRDefault="00483629" w:rsidP="00483629">
                      <w:pPr>
                        <w:jc w:val="center"/>
                        <w:rPr>
                          <w:b/>
                          <w:sz w:val="20"/>
                          <w:szCs w:val="20"/>
                        </w:rPr>
                      </w:pPr>
                      <w:r w:rsidRPr="00A1361D">
                        <w:rPr>
                          <w:b/>
                          <w:sz w:val="20"/>
                          <w:szCs w:val="20"/>
                        </w:rPr>
                        <w:t>Quarter Grades</w:t>
                      </w:r>
                    </w:p>
                    <w:p w14:paraId="7E23AEAD" w14:textId="77777777" w:rsidR="00483629" w:rsidRPr="00A1361D" w:rsidRDefault="00483629" w:rsidP="00483629">
                      <w:pPr>
                        <w:rPr>
                          <w:sz w:val="20"/>
                          <w:szCs w:val="20"/>
                        </w:rPr>
                      </w:pPr>
                      <w:r w:rsidRPr="00A1361D">
                        <w:rPr>
                          <w:sz w:val="20"/>
                          <w:szCs w:val="20"/>
                        </w:rPr>
                        <w:t>Critiques &amp; Participation…………….20%</w:t>
                      </w:r>
                    </w:p>
                    <w:p w14:paraId="39F10D3F" w14:textId="77777777" w:rsidR="00483629" w:rsidRPr="00A1361D" w:rsidRDefault="00483629" w:rsidP="00483629">
                      <w:pPr>
                        <w:rPr>
                          <w:sz w:val="20"/>
                          <w:szCs w:val="20"/>
                        </w:rPr>
                      </w:pPr>
                      <w:r w:rsidRPr="00A1361D">
                        <w:rPr>
                          <w:sz w:val="20"/>
                          <w:szCs w:val="20"/>
                        </w:rPr>
                        <w:t>Projects &amp; Tests………………………….35%</w:t>
                      </w:r>
                    </w:p>
                    <w:p w14:paraId="6F960107" w14:textId="77777777" w:rsidR="00483629" w:rsidRPr="00A1361D" w:rsidRDefault="00483629" w:rsidP="00483629">
                      <w:pPr>
                        <w:rPr>
                          <w:sz w:val="20"/>
                          <w:szCs w:val="20"/>
                        </w:rPr>
                      </w:pPr>
                      <w:r w:rsidRPr="00A1361D">
                        <w:rPr>
                          <w:sz w:val="20"/>
                          <w:szCs w:val="20"/>
                        </w:rPr>
                        <w:t>Quiz &amp; Vocab/Studio Exercises……20%</w:t>
                      </w:r>
                    </w:p>
                    <w:p w14:paraId="68B24CE5" w14:textId="77777777" w:rsidR="00483629" w:rsidRPr="00A1361D" w:rsidRDefault="00483629" w:rsidP="00483629">
                      <w:pPr>
                        <w:rPr>
                          <w:sz w:val="20"/>
                          <w:szCs w:val="20"/>
                        </w:rPr>
                      </w:pPr>
                      <w:r w:rsidRPr="00A1361D">
                        <w:rPr>
                          <w:sz w:val="20"/>
                          <w:szCs w:val="20"/>
                        </w:rPr>
                        <w:t>Sketch Book or Process Book………25%</w:t>
                      </w:r>
                    </w:p>
                    <w:p w14:paraId="1B3CE800" w14:textId="77777777" w:rsidR="00483629" w:rsidRDefault="00483629" w:rsidP="00483629"/>
                  </w:txbxContent>
                </v:textbox>
                <w10:wrap type="square" anchorx="margin"/>
              </v:shape>
            </w:pict>
          </mc:Fallback>
        </mc:AlternateContent>
      </w:r>
    </w:p>
    <w:p w14:paraId="59EBCA0E" w14:textId="77777777" w:rsidR="00483629" w:rsidRDefault="00483629" w:rsidP="00483629">
      <w:pPr>
        <w:spacing w:after="0" w:line="240" w:lineRule="auto"/>
        <w:rPr>
          <w:b/>
          <w:bCs/>
        </w:rPr>
      </w:pPr>
    </w:p>
    <w:p w14:paraId="45B36C4D" w14:textId="77777777" w:rsidR="00483629" w:rsidRDefault="00483629" w:rsidP="00483629">
      <w:pPr>
        <w:rPr>
          <w:b/>
          <w:bCs/>
        </w:rPr>
      </w:pPr>
      <w:r w:rsidRPr="6E573CEF">
        <w:rPr>
          <w:b/>
          <w:bCs/>
        </w:rPr>
        <w:t>LATE ASSIGNMENTS:</w:t>
      </w:r>
    </w:p>
    <w:p w14:paraId="0F4EB16C" w14:textId="77777777" w:rsidR="00483629" w:rsidRDefault="00483629" w:rsidP="00483629">
      <w:pPr>
        <w:pStyle w:val="ListParagraph"/>
        <w:numPr>
          <w:ilvl w:val="0"/>
          <w:numId w:val="2"/>
        </w:numPr>
        <w:spacing w:after="0" w:line="240" w:lineRule="auto"/>
        <w:rPr>
          <w:b/>
          <w:bCs/>
        </w:rPr>
      </w:pPr>
      <w:r w:rsidRPr="6E573CEF">
        <w:rPr>
          <w:b/>
          <w:bCs/>
        </w:rPr>
        <w:t xml:space="preserve">Projects: </w:t>
      </w:r>
      <w:r>
        <w:t>A deduction of 10 points is immediately taken the day after the project is due and not turned in, then 5 points off for every day after the assignment is late. If at the end of the quarter you have not turned in the assignment, it will stay a zero.</w:t>
      </w:r>
    </w:p>
    <w:p w14:paraId="58F941D7" w14:textId="77777777" w:rsidR="00483629" w:rsidRPr="00EA570F" w:rsidRDefault="00483629" w:rsidP="00483629">
      <w:pPr>
        <w:pStyle w:val="ListParagraph"/>
        <w:numPr>
          <w:ilvl w:val="0"/>
          <w:numId w:val="2"/>
        </w:numPr>
        <w:rPr>
          <w:b/>
          <w:bCs/>
        </w:rPr>
      </w:pPr>
      <w:r w:rsidRPr="6E573CEF">
        <w:rPr>
          <w:b/>
          <w:bCs/>
        </w:rPr>
        <w:t xml:space="preserve">Sketch Book or Process Book: </w:t>
      </w:r>
      <w:r>
        <w:t>A deduction of 5 points is immediately taken the day after the assignment is due and not turned in, then 1 point off every day thereafter. If the assignment is not turned in before the end of the quarter, the grade will stay a zero.</w:t>
      </w:r>
    </w:p>
    <w:p w14:paraId="6D5FCB7D" w14:textId="77777777" w:rsidR="00483629" w:rsidRDefault="00483629" w:rsidP="00483629">
      <w:pPr>
        <w:spacing w:after="0" w:line="240" w:lineRule="auto"/>
        <w:rPr>
          <w:b/>
          <w:bCs/>
        </w:rPr>
      </w:pPr>
      <w:r w:rsidRPr="6E573CEF">
        <w:rPr>
          <w:b/>
          <w:bCs/>
        </w:rPr>
        <w:t>MAKE-UP/MISSED ASSIGNMENTS:</w:t>
      </w:r>
    </w:p>
    <w:p w14:paraId="0F0E7A51" w14:textId="77777777" w:rsidR="00483629" w:rsidRDefault="00483629" w:rsidP="00483629">
      <w:pPr>
        <w:spacing w:after="0" w:line="240" w:lineRule="auto"/>
      </w:pPr>
      <w:r>
        <w:t xml:space="preserve">If make-up work is needed due to absences, students are allowed 3 school days to make up missing work. The student must speak to the teacher about the work due for each class missed. Use the visual arts website to stay abreast of all assignments even when absent.  </w:t>
      </w:r>
      <w:r w:rsidRPr="6E573CEF">
        <w:rPr>
          <w:b/>
          <w:bCs/>
        </w:rPr>
        <w:t xml:space="preserve">Students have the option of turning in incomplete work (50% complete) on the assigned due date and once returned to the student, they will have the remainder of that quarter to work on it outside of class and resubmit for a high final grade.  </w:t>
      </w:r>
      <w:r>
        <w:t>Make sure the work is turned in BEFORE the quarter deadline.</w:t>
      </w:r>
    </w:p>
    <w:p w14:paraId="39772B4D" w14:textId="77777777" w:rsidR="00483629" w:rsidRDefault="00483629" w:rsidP="00483629">
      <w:pPr>
        <w:spacing w:after="0" w:line="240" w:lineRule="auto"/>
        <w:rPr>
          <w:b/>
          <w:bCs/>
        </w:rPr>
      </w:pPr>
    </w:p>
    <w:p w14:paraId="2BC4F374" w14:textId="77777777" w:rsidR="00483629" w:rsidRDefault="00483629" w:rsidP="00483629">
      <w:pPr>
        <w:spacing w:after="0" w:line="240" w:lineRule="auto"/>
      </w:pPr>
      <w:r w:rsidRPr="457A76D1">
        <w:rPr>
          <w:b/>
          <w:bCs/>
        </w:rPr>
        <w:t>GRADING RUBRICS</w:t>
      </w:r>
      <w:proofErr w:type="gramStart"/>
      <w:r w:rsidRPr="457A76D1">
        <w:rPr>
          <w:b/>
          <w:bCs/>
        </w:rPr>
        <w:t>:</w:t>
      </w:r>
      <w:proofErr w:type="gramEnd"/>
      <w:r>
        <w:br/>
        <w:t>NWHS art rubrics will be used to grade projects, sketch books/process books, and collaborative group work. The rubrics define all expectations and intended outcomes for each project.</w:t>
      </w:r>
    </w:p>
    <w:tbl>
      <w:tblPr>
        <w:tblW w:w="10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6"/>
        <w:gridCol w:w="5258"/>
      </w:tblGrid>
      <w:tr w:rsidR="00483629" w14:paraId="1672E7ED" w14:textId="77777777" w:rsidTr="00B470CC">
        <w:trPr>
          <w:trHeight w:val="7087"/>
        </w:trPr>
        <w:tc>
          <w:tcPr>
            <w:tcW w:w="5670" w:type="dxa"/>
          </w:tcPr>
          <w:p w14:paraId="3DBC71BF" w14:textId="77777777" w:rsidR="00483629" w:rsidRDefault="00483629" w:rsidP="00B470CC">
            <w:pPr>
              <w:spacing w:after="0" w:line="240" w:lineRule="auto"/>
              <w:jc w:val="center"/>
              <w:rPr>
                <w:b/>
                <w:bCs/>
              </w:rPr>
            </w:pPr>
            <w:r w:rsidRPr="6E573CEF">
              <w:rPr>
                <w:b/>
                <w:bCs/>
              </w:rPr>
              <w:lastRenderedPageBreak/>
              <w:t>SUPPLIES</w:t>
            </w:r>
          </w:p>
          <w:p w14:paraId="0164869B" w14:textId="77777777" w:rsidR="00483629" w:rsidRDefault="00483629" w:rsidP="00B470CC">
            <w:pPr>
              <w:widowControl w:val="0"/>
              <w:autoSpaceDE w:val="0"/>
              <w:autoSpaceDN w:val="0"/>
              <w:adjustRightInd w:val="0"/>
              <w:spacing w:after="0" w:line="240" w:lineRule="auto"/>
              <w:jc w:val="center"/>
              <w:rPr>
                <w:rFonts w:ascii="Times" w:eastAsia="Times" w:hAnsi="Times" w:cs="Times"/>
                <w:b/>
                <w:bCs/>
                <w:lang w:eastAsia="ja-JP"/>
              </w:rPr>
            </w:pPr>
            <w:r w:rsidRPr="6E573CEF">
              <w:rPr>
                <w:b/>
                <w:bCs/>
                <w:lang w:eastAsia="ja-JP"/>
              </w:rPr>
              <w:t>Beginning &amp; Intermediate</w:t>
            </w:r>
          </w:p>
          <w:p w14:paraId="088C9019"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9x12” Sketch book 100 sheets (wire bound)</w:t>
            </w:r>
          </w:p>
          <w:p w14:paraId="1380D3DF"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1-2 Expo Dry Erase Markers (Fine Point)</w:t>
            </w:r>
          </w:p>
          <w:p w14:paraId="504CC73F"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2 White plastic erasers or kneaded erasers</w:t>
            </w:r>
          </w:p>
          <w:p w14:paraId="2C84AB0B"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A range of graphite drawing pencils: 2B, 4B, and 6B</w:t>
            </w:r>
          </w:p>
          <w:p w14:paraId="78A29D69" w14:textId="77777777" w:rsidR="00483629"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A stump/</w:t>
            </w:r>
            <w:proofErr w:type="spellStart"/>
            <w:r w:rsidRPr="6E573CEF">
              <w:rPr>
                <w:lang w:eastAsia="ja-JP"/>
              </w:rPr>
              <w:t>tortillon</w:t>
            </w:r>
            <w:proofErr w:type="spellEnd"/>
            <w:r w:rsidRPr="6E573CEF">
              <w:rPr>
                <w:lang w:eastAsia="ja-JP"/>
              </w:rPr>
              <w:t xml:space="preserve"> for blending </w:t>
            </w:r>
          </w:p>
          <w:p w14:paraId="117DABE0" w14:textId="77777777" w:rsidR="00483629" w:rsidRPr="004F0A09"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 xml:space="preserve">_____ 1 A set (any size) of colored pencils </w:t>
            </w:r>
          </w:p>
          <w:p w14:paraId="1D37650D"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Zipper storage supply pocket for binder</w:t>
            </w:r>
            <w:r>
              <w:rPr>
                <w:lang w:eastAsia="ja-JP"/>
              </w:rPr>
              <w:t xml:space="preserve"> (optional)</w:t>
            </w:r>
          </w:p>
          <w:p w14:paraId="712C71CC"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 xml:space="preserve">_____ 2 Fine tip and thick tip black markers (sharpie) </w:t>
            </w:r>
          </w:p>
          <w:p w14:paraId="5116834A"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Glue Stick</w:t>
            </w:r>
          </w:p>
          <w:p w14:paraId="67B7822D"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 xml:space="preserve">_____ 1 Plastic Paint </w:t>
            </w:r>
            <w:r w:rsidRPr="6E573CEF">
              <w:rPr>
                <w:b/>
                <w:bCs/>
                <w:lang w:eastAsia="ja-JP"/>
              </w:rPr>
              <w:t>Palette with LID</w:t>
            </w:r>
            <w:r w:rsidRPr="6E573CEF">
              <w:rPr>
                <w:lang w:eastAsia="ja-JP"/>
              </w:rPr>
              <w:t>!!(Loew Cornell)</w:t>
            </w:r>
          </w:p>
          <w:p w14:paraId="0609DF74" w14:textId="77777777" w:rsidR="00483629" w:rsidRPr="00A31C7F"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Stretched canvas/canvas board, around 11x14”</w:t>
            </w:r>
          </w:p>
          <w:p w14:paraId="43CE1638" w14:textId="77777777" w:rsidR="00483629" w:rsidRDefault="00483629" w:rsidP="00B470CC">
            <w:pPr>
              <w:widowControl w:val="0"/>
              <w:autoSpaceDE w:val="0"/>
              <w:autoSpaceDN w:val="0"/>
              <w:adjustRightInd w:val="0"/>
              <w:spacing w:after="0" w:line="240" w:lineRule="auto"/>
              <w:rPr>
                <w:rFonts w:ascii="Times" w:eastAsia="Times" w:hAnsi="Times" w:cs="Times"/>
                <w:lang w:eastAsia="ja-JP"/>
              </w:rPr>
            </w:pPr>
            <w:r w:rsidRPr="6E573CEF">
              <w:rPr>
                <w:lang w:eastAsia="ja-JP"/>
              </w:rPr>
              <w:t>_____ 1 Set of paint brushes</w:t>
            </w:r>
          </w:p>
          <w:p w14:paraId="54373B35" w14:textId="77777777" w:rsidR="00483629" w:rsidRDefault="00483629" w:rsidP="00B470CC">
            <w:pPr>
              <w:spacing w:line="240" w:lineRule="auto"/>
            </w:pPr>
            <w:r>
              <w:t>_____</w:t>
            </w:r>
            <w:r>
              <w:tab/>
              <w:t>DONATIONS!</w:t>
            </w:r>
            <w:r w:rsidRPr="004F0A09">
              <w:t xml:space="preserve"> Tissues</w:t>
            </w:r>
            <w:r>
              <w:t xml:space="preserve">, Ziploc bags, </w:t>
            </w:r>
            <w:r w:rsidRPr="004F0A09">
              <w:t>Clorox Wipes</w:t>
            </w:r>
            <w:r>
              <w:t>, etc.</w:t>
            </w:r>
          </w:p>
          <w:p w14:paraId="65E74A6D" w14:textId="77777777" w:rsidR="00483629" w:rsidRPr="00FD6C53" w:rsidRDefault="00483629" w:rsidP="00B470CC">
            <w:pPr>
              <w:spacing w:after="0" w:line="240" w:lineRule="auto"/>
              <w:jc w:val="center"/>
              <w:rPr>
                <w:sz w:val="20"/>
                <w:szCs w:val="20"/>
              </w:rPr>
            </w:pPr>
            <w:r w:rsidRPr="6E573CEF">
              <w:rPr>
                <w:sz w:val="20"/>
                <w:szCs w:val="20"/>
                <w:lang w:eastAsia="ja-JP"/>
              </w:rPr>
              <w:t>** First 5 items are needed ASAP! **</w:t>
            </w:r>
          </w:p>
          <w:p w14:paraId="751F2032" w14:textId="77777777" w:rsidR="00483629" w:rsidRPr="00FD6C53" w:rsidRDefault="00483629" w:rsidP="00B470CC">
            <w:pPr>
              <w:spacing w:after="0" w:line="240" w:lineRule="auto"/>
              <w:jc w:val="center"/>
              <w:rPr>
                <w:rFonts w:ascii="Times" w:eastAsia="Times" w:hAnsi="Times" w:cs="Times"/>
                <w:sz w:val="20"/>
                <w:szCs w:val="20"/>
                <w:lang w:eastAsia="ja-JP"/>
              </w:rPr>
            </w:pPr>
            <w:r w:rsidRPr="6E573CEF">
              <w:rPr>
                <w:sz w:val="20"/>
                <w:szCs w:val="20"/>
                <w:lang w:eastAsia="ja-JP"/>
              </w:rPr>
              <w:t>All other materials are needed by third week in September</w:t>
            </w:r>
          </w:p>
          <w:p w14:paraId="46230DE2" w14:textId="77777777" w:rsidR="00483629" w:rsidRDefault="00483629" w:rsidP="00B470CC">
            <w:pPr>
              <w:spacing w:after="0" w:line="240" w:lineRule="auto"/>
              <w:jc w:val="center"/>
              <w:rPr>
                <w:sz w:val="20"/>
                <w:szCs w:val="20"/>
                <w:lang w:eastAsia="ja-JP"/>
              </w:rPr>
            </w:pPr>
            <w:r w:rsidRPr="6E573CEF">
              <w:rPr>
                <w:sz w:val="20"/>
                <w:szCs w:val="20"/>
                <w:lang w:eastAsia="ja-JP"/>
              </w:rPr>
              <w:t>Greensboro Locations for supplies...</w:t>
            </w:r>
          </w:p>
          <w:p w14:paraId="49D86A59" w14:textId="77777777" w:rsidR="00483629" w:rsidRDefault="00483629" w:rsidP="00B470CC">
            <w:pPr>
              <w:spacing w:after="0" w:line="240" w:lineRule="auto"/>
              <w:rPr>
                <w:sz w:val="20"/>
                <w:szCs w:val="20"/>
                <w:u w:val="single"/>
              </w:rPr>
            </w:pPr>
            <w:r w:rsidRPr="004F0A09">
              <w:rPr>
                <w:sz w:val="20"/>
                <w:szCs w:val="20"/>
                <w:u w:val="single"/>
              </w:rPr>
              <w:t>Walmart</w:t>
            </w:r>
          </w:p>
          <w:p w14:paraId="0E74AA9B" w14:textId="77777777" w:rsidR="00483629" w:rsidRDefault="00483629" w:rsidP="00B470CC">
            <w:pPr>
              <w:spacing w:after="0" w:line="240" w:lineRule="auto"/>
              <w:rPr>
                <w:sz w:val="20"/>
                <w:szCs w:val="20"/>
                <w:u w:val="single"/>
              </w:rPr>
            </w:pPr>
            <w:r w:rsidRPr="14E1E878">
              <w:rPr>
                <w:sz w:val="20"/>
                <w:szCs w:val="20"/>
              </w:rPr>
              <w:t xml:space="preserve">4424 W Wendover Ave., 121 W </w:t>
            </w:r>
            <w:proofErr w:type="spellStart"/>
            <w:r w:rsidRPr="14E1E878">
              <w:rPr>
                <w:sz w:val="20"/>
                <w:szCs w:val="20"/>
              </w:rPr>
              <w:t>Elmsley</w:t>
            </w:r>
            <w:proofErr w:type="spellEnd"/>
            <w:r w:rsidRPr="14E1E878">
              <w:rPr>
                <w:sz w:val="20"/>
                <w:szCs w:val="20"/>
              </w:rPr>
              <w:t xml:space="preserve"> St., </w:t>
            </w:r>
          </w:p>
          <w:p w14:paraId="2CC1C0B8" w14:textId="77777777" w:rsidR="00483629" w:rsidRDefault="00483629" w:rsidP="00B470CC">
            <w:pPr>
              <w:spacing w:after="0" w:line="240" w:lineRule="auto"/>
              <w:rPr>
                <w:sz w:val="20"/>
                <w:szCs w:val="20"/>
              </w:rPr>
            </w:pPr>
            <w:r w:rsidRPr="6E573CEF">
              <w:rPr>
                <w:sz w:val="20"/>
                <w:szCs w:val="20"/>
              </w:rPr>
              <w:t>3738 Battleground Ave., OR 2107 Pyramid Village Blvd.</w:t>
            </w:r>
          </w:p>
          <w:p w14:paraId="200B2677" w14:textId="77777777" w:rsidR="00483629" w:rsidRDefault="00483629" w:rsidP="00B470CC">
            <w:pPr>
              <w:spacing w:after="0" w:line="240" w:lineRule="auto"/>
              <w:rPr>
                <w:sz w:val="20"/>
                <w:szCs w:val="20"/>
                <w:u w:val="single"/>
              </w:rPr>
            </w:pPr>
            <w:r w:rsidRPr="004F0A09">
              <w:rPr>
                <w:sz w:val="20"/>
                <w:szCs w:val="20"/>
                <w:u w:val="single"/>
              </w:rPr>
              <w:t>Michaels</w:t>
            </w:r>
            <w:r w:rsidRPr="004F0A09">
              <w:rPr>
                <w:sz w:val="20"/>
                <w:szCs w:val="20"/>
              </w:rPr>
              <w:tab/>
            </w:r>
            <w:r w:rsidRPr="004F0A09">
              <w:rPr>
                <w:sz w:val="20"/>
                <w:szCs w:val="20"/>
              </w:rPr>
              <w:tab/>
            </w:r>
            <w:r w:rsidRPr="004F0A09">
              <w:rPr>
                <w:sz w:val="20"/>
                <w:szCs w:val="20"/>
              </w:rPr>
              <w:tab/>
            </w:r>
            <w:r w:rsidRPr="004F0A09">
              <w:rPr>
                <w:sz w:val="20"/>
                <w:szCs w:val="20"/>
              </w:rPr>
              <w:tab/>
            </w:r>
            <w:r>
              <w:rPr>
                <w:sz w:val="20"/>
                <w:szCs w:val="20"/>
              </w:rPr>
              <w:tab/>
            </w:r>
          </w:p>
          <w:p w14:paraId="66CF71FA" w14:textId="77777777" w:rsidR="00483629" w:rsidRDefault="00483629" w:rsidP="00B470CC">
            <w:pPr>
              <w:spacing w:after="0" w:line="240" w:lineRule="auto"/>
              <w:rPr>
                <w:sz w:val="20"/>
                <w:szCs w:val="20"/>
              </w:rPr>
            </w:pPr>
            <w:r w:rsidRPr="004F0A09">
              <w:rPr>
                <w:sz w:val="20"/>
                <w:szCs w:val="20"/>
              </w:rPr>
              <w:t xml:space="preserve">1206 </w:t>
            </w:r>
            <w:proofErr w:type="spellStart"/>
            <w:r w:rsidRPr="004F0A09">
              <w:rPr>
                <w:sz w:val="20"/>
                <w:szCs w:val="20"/>
              </w:rPr>
              <w:t>Bridford</w:t>
            </w:r>
            <w:proofErr w:type="spellEnd"/>
            <w:r w:rsidRPr="004F0A09">
              <w:rPr>
                <w:sz w:val="20"/>
                <w:szCs w:val="20"/>
              </w:rPr>
              <w:t xml:space="preserve"> P</w:t>
            </w:r>
            <w:r>
              <w:rPr>
                <w:sz w:val="20"/>
                <w:szCs w:val="20"/>
              </w:rPr>
              <w:t xml:space="preserve">kwy Unit C      OR     1616 </w:t>
            </w:r>
            <w:proofErr w:type="spellStart"/>
            <w:r>
              <w:rPr>
                <w:sz w:val="20"/>
                <w:szCs w:val="20"/>
              </w:rPr>
              <w:t>Highwoods</w:t>
            </w:r>
            <w:proofErr w:type="spellEnd"/>
            <w:r>
              <w:rPr>
                <w:sz w:val="20"/>
                <w:szCs w:val="20"/>
              </w:rPr>
              <w:t xml:space="preserve"> Blvd</w:t>
            </w:r>
          </w:p>
          <w:p w14:paraId="3F54805A" w14:textId="77777777" w:rsidR="00483629" w:rsidRDefault="00483629" w:rsidP="00B470CC">
            <w:pPr>
              <w:spacing w:after="0" w:line="240" w:lineRule="auto"/>
              <w:rPr>
                <w:sz w:val="20"/>
                <w:szCs w:val="20"/>
                <w:u w:val="single"/>
              </w:rPr>
            </w:pPr>
            <w:r w:rsidRPr="6E573CEF">
              <w:rPr>
                <w:sz w:val="20"/>
                <w:szCs w:val="20"/>
                <w:u w:val="single"/>
              </w:rPr>
              <w:t>Hobby Lobby</w:t>
            </w:r>
          </w:p>
          <w:p w14:paraId="27CCD231" w14:textId="77777777" w:rsidR="00483629" w:rsidRDefault="00483629" w:rsidP="00B470CC">
            <w:pPr>
              <w:spacing w:after="0" w:line="240" w:lineRule="auto"/>
              <w:rPr>
                <w:sz w:val="20"/>
                <w:szCs w:val="20"/>
              </w:rPr>
            </w:pPr>
            <w:r>
              <w:rPr>
                <w:sz w:val="20"/>
                <w:szCs w:val="20"/>
              </w:rPr>
              <w:t xml:space="preserve">1317 </w:t>
            </w:r>
            <w:proofErr w:type="spellStart"/>
            <w:r>
              <w:rPr>
                <w:sz w:val="20"/>
                <w:szCs w:val="20"/>
              </w:rPr>
              <w:t>Bridford</w:t>
            </w:r>
            <w:proofErr w:type="spellEnd"/>
            <w:r>
              <w:rPr>
                <w:sz w:val="20"/>
                <w:szCs w:val="20"/>
              </w:rPr>
              <w:t xml:space="preserve"> Pkwy</w:t>
            </w:r>
            <w:r>
              <w:rPr>
                <w:sz w:val="20"/>
                <w:szCs w:val="20"/>
              </w:rPr>
              <w:tab/>
            </w:r>
            <w:r>
              <w:rPr>
                <w:sz w:val="20"/>
                <w:szCs w:val="20"/>
              </w:rPr>
              <w:tab/>
            </w:r>
            <w:r>
              <w:rPr>
                <w:sz w:val="20"/>
                <w:szCs w:val="20"/>
              </w:rPr>
              <w:tab/>
            </w:r>
          </w:p>
        </w:tc>
        <w:tc>
          <w:tcPr>
            <w:tcW w:w="5264" w:type="dxa"/>
            <w:vMerge w:val="restart"/>
            <w:shd w:val="clear" w:color="auto" w:fill="auto"/>
          </w:tcPr>
          <w:p w14:paraId="77A85EF0" w14:textId="77777777" w:rsidR="00483629" w:rsidRDefault="00483629" w:rsidP="00B470CC">
            <w:pPr>
              <w:spacing w:after="0" w:line="240" w:lineRule="auto"/>
              <w:jc w:val="center"/>
              <w:rPr>
                <w:b/>
                <w:bCs/>
                <w:sz w:val="24"/>
                <w:szCs w:val="24"/>
              </w:rPr>
            </w:pPr>
          </w:p>
          <w:p w14:paraId="114F25C9" w14:textId="77777777" w:rsidR="00483629" w:rsidRPr="00775CBD" w:rsidRDefault="00483629" w:rsidP="00B470CC">
            <w:pPr>
              <w:spacing w:after="0" w:line="240" w:lineRule="auto"/>
              <w:jc w:val="center"/>
              <w:rPr>
                <w:b/>
                <w:bCs/>
                <w:sz w:val="24"/>
                <w:szCs w:val="24"/>
              </w:rPr>
            </w:pPr>
            <w:r w:rsidRPr="00775CBD">
              <w:rPr>
                <w:b/>
                <w:bCs/>
                <w:sz w:val="24"/>
                <w:szCs w:val="24"/>
              </w:rPr>
              <w:t>TIMELINE</w:t>
            </w:r>
          </w:p>
          <w:p w14:paraId="24694898" w14:textId="77777777" w:rsidR="00483629" w:rsidRPr="00775CBD" w:rsidRDefault="00483629" w:rsidP="00B470CC">
            <w:pPr>
              <w:rPr>
                <w:i/>
                <w:iCs/>
                <w:sz w:val="24"/>
                <w:szCs w:val="20"/>
              </w:rPr>
            </w:pPr>
            <w:r w:rsidRPr="00775CBD">
              <w:rPr>
                <w:i/>
                <w:iCs/>
                <w:sz w:val="24"/>
                <w:szCs w:val="20"/>
              </w:rPr>
              <w:t>This course is designed to reinforce and build on knowledge and skills developed at the elementary and middle school levels. The course emphasizes the study of the elements of art and principles of design, color theory, vocabulary, art criticism, art history, and safety in the art room.</w:t>
            </w:r>
          </w:p>
          <w:p w14:paraId="7612A803" w14:textId="77777777" w:rsidR="00483629" w:rsidRPr="00775CBD" w:rsidRDefault="00483629" w:rsidP="00B470CC">
            <w:pPr>
              <w:rPr>
                <w:sz w:val="24"/>
                <w:szCs w:val="20"/>
              </w:rPr>
            </w:pPr>
            <w:r w:rsidRPr="00775CBD">
              <w:rPr>
                <w:sz w:val="24"/>
                <w:szCs w:val="20"/>
              </w:rPr>
              <w:t>Assignments are subject to change depending on available materials and standards needing to be met.</w:t>
            </w:r>
          </w:p>
          <w:p w14:paraId="44C46F27" w14:textId="77777777" w:rsidR="00483629" w:rsidRPr="00775CBD" w:rsidRDefault="00483629" w:rsidP="00B470CC">
            <w:pPr>
              <w:jc w:val="center"/>
              <w:rPr>
                <w:sz w:val="24"/>
                <w:szCs w:val="20"/>
              </w:rPr>
            </w:pPr>
            <w:r>
              <w:rPr>
                <w:sz w:val="24"/>
                <w:szCs w:val="20"/>
              </w:rPr>
              <w:t xml:space="preserve">* </w:t>
            </w:r>
            <w:r w:rsidRPr="00775CBD">
              <w:rPr>
                <w:sz w:val="24"/>
                <w:szCs w:val="20"/>
              </w:rPr>
              <w:t>Weekly detailed timeline is available on the visual arts website</w:t>
            </w:r>
            <w:r>
              <w:rPr>
                <w:sz w:val="24"/>
                <w:szCs w:val="20"/>
              </w:rPr>
              <w:t>. *</w:t>
            </w:r>
          </w:p>
          <w:p w14:paraId="3EE912F2" w14:textId="77777777" w:rsidR="00483629" w:rsidRPr="00775CBD" w:rsidRDefault="00483629" w:rsidP="00B470CC">
            <w:pPr>
              <w:pStyle w:val="Heading2"/>
            </w:pPr>
            <w:r w:rsidRPr="00775CBD">
              <w:t>First Quarter</w:t>
            </w:r>
          </w:p>
          <w:p w14:paraId="0E889759" w14:textId="77777777" w:rsidR="00483629" w:rsidRPr="00775CBD" w:rsidRDefault="00483629" w:rsidP="00483629">
            <w:pPr>
              <w:numPr>
                <w:ilvl w:val="0"/>
                <w:numId w:val="5"/>
              </w:numPr>
              <w:spacing w:after="0" w:line="240" w:lineRule="auto"/>
              <w:rPr>
                <w:sz w:val="24"/>
              </w:rPr>
            </w:pPr>
            <w:r w:rsidRPr="00775CBD">
              <w:rPr>
                <w:sz w:val="24"/>
              </w:rPr>
              <w:t>Portfolio</w:t>
            </w:r>
          </w:p>
          <w:p w14:paraId="2922E51C" w14:textId="77777777" w:rsidR="00483629" w:rsidRPr="00775CBD" w:rsidRDefault="00483629" w:rsidP="00483629">
            <w:pPr>
              <w:numPr>
                <w:ilvl w:val="0"/>
                <w:numId w:val="5"/>
              </w:numPr>
              <w:spacing w:after="0" w:line="240" w:lineRule="auto"/>
              <w:rPr>
                <w:sz w:val="24"/>
              </w:rPr>
            </w:pPr>
            <w:r w:rsidRPr="00775CBD">
              <w:rPr>
                <w:sz w:val="24"/>
              </w:rPr>
              <w:t>Colored Candy Compositions</w:t>
            </w:r>
          </w:p>
          <w:p w14:paraId="3ABC2A5B" w14:textId="77777777" w:rsidR="00483629" w:rsidRPr="00775CBD" w:rsidRDefault="00483629" w:rsidP="00483629">
            <w:pPr>
              <w:numPr>
                <w:ilvl w:val="0"/>
                <w:numId w:val="5"/>
              </w:numPr>
              <w:spacing w:after="0" w:line="240" w:lineRule="auto"/>
              <w:rPr>
                <w:sz w:val="24"/>
              </w:rPr>
            </w:pPr>
            <w:r w:rsidRPr="00775CBD">
              <w:rPr>
                <w:sz w:val="24"/>
              </w:rPr>
              <w:t>Cross Contour Still Life</w:t>
            </w:r>
          </w:p>
          <w:p w14:paraId="5FB1ADF6" w14:textId="77777777" w:rsidR="00483629" w:rsidRPr="00775CBD" w:rsidRDefault="00483629" w:rsidP="00483629">
            <w:pPr>
              <w:numPr>
                <w:ilvl w:val="0"/>
                <w:numId w:val="5"/>
              </w:numPr>
              <w:spacing w:after="0" w:line="240" w:lineRule="auto"/>
              <w:rPr>
                <w:sz w:val="24"/>
              </w:rPr>
            </w:pPr>
            <w:r w:rsidRPr="00775CBD">
              <w:rPr>
                <w:sz w:val="24"/>
              </w:rPr>
              <w:t>Representation to Abstraction</w:t>
            </w:r>
          </w:p>
          <w:p w14:paraId="3E6BAC74" w14:textId="77777777" w:rsidR="00483629" w:rsidRPr="00775CBD" w:rsidRDefault="00483629" w:rsidP="00483629">
            <w:pPr>
              <w:numPr>
                <w:ilvl w:val="0"/>
                <w:numId w:val="5"/>
              </w:numPr>
              <w:spacing w:after="0" w:line="240" w:lineRule="auto"/>
              <w:rPr>
                <w:sz w:val="24"/>
              </w:rPr>
            </w:pPr>
            <w:r w:rsidRPr="00775CBD">
              <w:rPr>
                <w:sz w:val="24"/>
              </w:rPr>
              <w:t>Self Portraits</w:t>
            </w:r>
          </w:p>
          <w:p w14:paraId="43C3C22C" w14:textId="77777777" w:rsidR="00483629" w:rsidRPr="00775CBD" w:rsidRDefault="00483629" w:rsidP="00B470CC">
            <w:pPr>
              <w:rPr>
                <w:sz w:val="24"/>
                <w:szCs w:val="20"/>
              </w:rPr>
            </w:pPr>
          </w:p>
          <w:p w14:paraId="47FCD844" w14:textId="77777777" w:rsidR="00483629" w:rsidRPr="00775CBD" w:rsidRDefault="00483629" w:rsidP="00B470CC">
            <w:pPr>
              <w:pStyle w:val="Heading2"/>
            </w:pPr>
            <w:r w:rsidRPr="00775CBD">
              <w:t>Second Quarter</w:t>
            </w:r>
          </w:p>
          <w:p w14:paraId="4A019114" w14:textId="77777777" w:rsidR="00483629" w:rsidRPr="00775CBD" w:rsidRDefault="00483629" w:rsidP="00483629">
            <w:pPr>
              <w:numPr>
                <w:ilvl w:val="0"/>
                <w:numId w:val="6"/>
              </w:numPr>
              <w:spacing w:after="0" w:line="240" w:lineRule="auto"/>
              <w:rPr>
                <w:sz w:val="24"/>
              </w:rPr>
            </w:pPr>
            <w:r w:rsidRPr="00775CBD">
              <w:rPr>
                <w:sz w:val="24"/>
              </w:rPr>
              <w:t>Color Wheel</w:t>
            </w:r>
          </w:p>
          <w:p w14:paraId="39278714" w14:textId="77777777" w:rsidR="00483629" w:rsidRPr="00775CBD" w:rsidRDefault="00483629" w:rsidP="00483629">
            <w:pPr>
              <w:numPr>
                <w:ilvl w:val="0"/>
                <w:numId w:val="6"/>
              </w:numPr>
              <w:spacing w:after="0" w:line="240" w:lineRule="auto"/>
              <w:rPr>
                <w:sz w:val="24"/>
              </w:rPr>
            </w:pPr>
            <w:r w:rsidRPr="00775CBD">
              <w:rPr>
                <w:sz w:val="24"/>
              </w:rPr>
              <w:t>Figure Drawing</w:t>
            </w:r>
          </w:p>
          <w:p w14:paraId="3C75E9CD" w14:textId="77777777" w:rsidR="00483629" w:rsidRPr="00775CBD" w:rsidRDefault="00483629" w:rsidP="00483629">
            <w:pPr>
              <w:numPr>
                <w:ilvl w:val="0"/>
                <w:numId w:val="6"/>
              </w:numPr>
              <w:spacing w:after="0" w:line="240" w:lineRule="auto"/>
              <w:rPr>
                <w:sz w:val="24"/>
              </w:rPr>
            </w:pPr>
            <w:r w:rsidRPr="00775CBD">
              <w:rPr>
                <w:sz w:val="24"/>
              </w:rPr>
              <w:t>Printmaking</w:t>
            </w:r>
          </w:p>
          <w:p w14:paraId="129727A8" w14:textId="77777777" w:rsidR="00483629" w:rsidRPr="00775CBD" w:rsidRDefault="00483629" w:rsidP="00483629">
            <w:pPr>
              <w:numPr>
                <w:ilvl w:val="0"/>
                <w:numId w:val="6"/>
              </w:numPr>
              <w:spacing w:after="0" w:line="240" w:lineRule="auto"/>
              <w:rPr>
                <w:sz w:val="24"/>
              </w:rPr>
            </w:pPr>
            <w:r w:rsidRPr="00775CBD">
              <w:rPr>
                <w:sz w:val="24"/>
              </w:rPr>
              <w:t>Monochromatic Painting</w:t>
            </w:r>
          </w:p>
          <w:p w14:paraId="4BD904C3" w14:textId="77777777" w:rsidR="00483629" w:rsidRPr="00775CBD" w:rsidRDefault="00483629" w:rsidP="00483629">
            <w:pPr>
              <w:numPr>
                <w:ilvl w:val="0"/>
                <w:numId w:val="6"/>
              </w:numPr>
              <w:spacing w:after="0" w:line="240" w:lineRule="auto"/>
              <w:rPr>
                <w:sz w:val="24"/>
              </w:rPr>
            </w:pPr>
            <w:r w:rsidRPr="00775CBD">
              <w:rPr>
                <w:sz w:val="24"/>
              </w:rPr>
              <w:t>Tessellations</w:t>
            </w:r>
          </w:p>
          <w:p w14:paraId="5F989789" w14:textId="77777777" w:rsidR="00483629" w:rsidRPr="00775CBD" w:rsidRDefault="00483629" w:rsidP="00B470CC">
            <w:pPr>
              <w:rPr>
                <w:sz w:val="24"/>
                <w:szCs w:val="20"/>
              </w:rPr>
            </w:pPr>
          </w:p>
          <w:p w14:paraId="7BFA55C8" w14:textId="77777777" w:rsidR="00483629" w:rsidRPr="00775CBD" w:rsidRDefault="00483629" w:rsidP="00B470CC">
            <w:pPr>
              <w:pStyle w:val="Heading2"/>
            </w:pPr>
            <w:r w:rsidRPr="00775CBD">
              <w:t>Third Quarter</w:t>
            </w:r>
          </w:p>
          <w:p w14:paraId="4DB9D2E4" w14:textId="77777777" w:rsidR="00483629" w:rsidRPr="00775CBD" w:rsidRDefault="00483629" w:rsidP="00483629">
            <w:pPr>
              <w:numPr>
                <w:ilvl w:val="0"/>
                <w:numId w:val="7"/>
              </w:numPr>
              <w:spacing w:after="0" w:line="240" w:lineRule="auto"/>
              <w:rPr>
                <w:sz w:val="24"/>
              </w:rPr>
            </w:pPr>
            <w:r w:rsidRPr="00775CBD">
              <w:rPr>
                <w:sz w:val="24"/>
              </w:rPr>
              <w:t>Aerial Perspective</w:t>
            </w:r>
          </w:p>
          <w:p w14:paraId="6CDC4AC5" w14:textId="77777777" w:rsidR="00483629" w:rsidRPr="00775CBD" w:rsidRDefault="00483629" w:rsidP="00483629">
            <w:pPr>
              <w:numPr>
                <w:ilvl w:val="0"/>
                <w:numId w:val="7"/>
              </w:numPr>
              <w:spacing w:after="0" w:line="240" w:lineRule="auto"/>
              <w:rPr>
                <w:sz w:val="24"/>
              </w:rPr>
            </w:pPr>
            <w:r w:rsidRPr="00775CBD">
              <w:rPr>
                <w:sz w:val="24"/>
              </w:rPr>
              <w:t>Clay</w:t>
            </w:r>
          </w:p>
          <w:p w14:paraId="5A2D4E84" w14:textId="77777777" w:rsidR="00483629" w:rsidRPr="00775CBD" w:rsidRDefault="00483629" w:rsidP="00483629">
            <w:pPr>
              <w:numPr>
                <w:ilvl w:val="0"/>
                <w:numId w:val="7"/>
              </w:numPr>
              <w:spacing w:after="0" w:line="240" w:lineRule="auto"/>
              <w:rPr>
                <w:sz w:val="24"/>
              </w:rPr>
            </w:pPr>
            <w:r w:rsidRPr="00775CBD">
              <w:rPr>
                <w:sz w:val="24"/>
              </w:rPr>
              <w:t>1Pt. Perspective</w:t>
            </w:r>
          </w:p>
          <w:p w14:paraId="172A0DF9" w14:textId="77777777" w:rsidR="00483629" w:rsidRPr="00775CBD" w:rsidRDefault="00483629" w:rsidP="00483629">
            <w:pPr>
              <w:numPr>
                <w:ilvl w:val="0"/>
                <w:numId w:val="7"/>
              </w:numPr>
              <w:spacing w:after="0" w:line="240" w:lineRule="auto"/>
              <w:rPr>
                <w:sz w:val="24"/>
              </w:rPr>
            </w:pPr>
            <w:r w:rsidRPr="00775CBD">
              <w:rPr>
                <w:sz w:val="24"/>
              </w:rPr>
              <w:t>2Pt. Perspective</w:t>
            </w:r>
          </w:p>
          <w:p w14:paraId="4366D223" w14:textId="77777777" w:rsidR="00483629" w:rsidRPr="00775CBD" w:rsidRDefault="00483629" w:rsidP="00483629">
            <w:pPr>
              <w:numPr>
                <w:ilvl w:val="0"/>
                <w:numId w:val="7"/>
              </w:numPr>
              <w:spacing w:after="0" w:line="240" w:lineRule="auto"/>
              <w:rPr>
                <w:sz w:val="24"/>
              </w:rPr>
            </w:pPr>
            <w:r w:rsidRPr="00775CBD">
              <w:rPr>
                <w:sz w:val="24"/>
              </w:rPr>
              <w:t>Analogous Animals</w:t>
            </w:r>
          </w:p>
          <w:p w14:paraId="5A9869E5" w14:textId="77777777" w:rsidR="00483629" w:rsidRPr="00775CBD" w:rsidRDefault="00483629" w:rsidP="00B470CC">
            <w:pPr>
              <w:rPr>
                <w:sz w:val="24"/>
                <w:szCs w:val="20"/>
              </w:rPr>
            </w:pPr>
          </w:p>
          <w:p w14:paraId="24236696" w14:textId="77777777" w:rsidR="00483629" w:rsidRPr="00775CBD" w:rsidRDefault="00483629" w:rsidP="00B470CC">
            <w:pPr>
              <w:pStyle w:val="Heading2"/>
            </w:pPr>
            <w:r w:rsidRPr="00775CBD">
              <w:t>Fourth Quarter</w:t>
            </w:r>
          </w:p>
          <w:p w14:paraId="7D234DA6" w14:textId="77777777" w:rsidR="00483629" w:rsidRPr="00775CBD" w:rsidRDefault="00483629" w:rsidP="00483629">
            <w:pPr>
              <w:numPr>
                <w:ilvl w:val="0"/>
                <w:numId w:val="8"/>
              </w:numPr>
              <w:spacing w:after="0" w:line="240" w:lineRule="auto"/>
              <w:rPr>
                <w:sz w:val="24"/>
              </w:rPr>
            </w:pPr>
            <w:r w:rsidRPr="00775CBD">
              <w:rPr>
                <w:sz w:val="24"/>
              </w:rPr>
              <w:t>Chalk Pastel Still Life</w:t>
            </w:r>
          </w:p>
          <w:p w14:paraId="4E66CC3F" w14:textId="77777777" w:rsidR="00483629" w:rsidRPr="00775CBD" w:rsidRDefault="00483629" w:rsidP="00483629">
            <w:pPr>
              <w:numPr>
                <w:ilvl w:val="0"/>
                <w:numId w:val="8"/>
              </w:numPr>
              <w:spacing w:after="0" w:line="240" w:lineRule="auto"/>
              <w:rPr>
                <w:sz w:val="24"/>
              </w:rPr>
            </w:pPr>
            <w:r w:rsidRPr="00775CBD">
              <w:rPr>
                <w:sz w:val="24"/>
              </w:rPr>
              <w:t>Mosaics</w:t>
            </w:r>
          </w:p>
          <w:p w14:paraId="58B658F0" w14:textId="77777777" w:rsidR="00483629" w:rsidRPr="00775CBD" w:rsidRDefault="00483629" w:rsidP="00483629">
            <w:pPr>
              <w:numPr>
                <w:ilvl w:val="0"/>
                <w:numId w:val="8"/>
              </w:numPr>
              <w:spacing w:after="0" w:line="240" w:lineRule="auto"/>
              <w:rPr>
                <w:sz w:val="24"/>
              </w:rPr>
            </w:pPr>
            <w:r w:rsidRPr="00775CBD">
              <w:rPr>
                <w:sz w:val="24"/>
              </w:rPr>
              <w:t>Pointillism</w:t>
            </w:r>
          </w:p>
          <w:p w14:paraId="667ED709" w14:textId="77777777" w:rsidR="00483629" w:rsidRPr="00775CBD" w:rsidRDefault="00483629" w:rsidP="00483629">
            <w:pPr>
              <w:numPr>
                <w:ilvl w:val="0"/>
                <w:numId w:val="8"/>
              </w:numPr>
              <w:spacing w:after="0" w:line="240" w:lineRule="auto"/>
              <w:rPr>
                <w:sz w:val="24"/>
              </w:rPr>
            </w:pPr>
            <w:r w:rsidRPr="00775CBD">
              <w:rPr>
                <w:sz w:val="24"/>
              </w:rPr>
              <w:t>FINAL EXAM</w:t>
            </w:r>
          </w:p>
          <w:p w14:paraId="2B0C6B08" w14:textId="77777777" w:rsidR="00483629" w:rsidRPr="00775CBD" w:rsidRDefault="00483629" w:rsidP="00B470CC">
            <w:pPr>
              <w:spacing w:after="0" w:line="240" w:lineRule="auto"/>
              <w:ind w:left="720"/>
              <w:rPr>
                <w:sz w:val="24"/>
                <w:highlight w:val="yellow"/>
              </w:rPr>
            </w:pPr>
          </w:p>
        </w:tc>
      </w:tr>
      <w:tr w:rsidR="00483629" w14:paraId="45C03F3A" w14:textId="77777777" w:rsidTr="00B470CC">
        <w:trPr>
          <w:trHeight w:val="6879"/>
        </w:trPr>
        <w:tc>
          <w:tcPr>
            <w:tcW w:w="5670" w:type="dxa"/>
          </w:tcPr>
          <w:p w14:paraId="513836A7" w14:textId="77777777" w:rsidR="00483629" w:rsidRPr="008D1213" w:rsidRDefault="00483629" w:rsidP="00B470CC">
            <w:pPr>
              <w:spacing w:after="0" w:line="240" w:lineRule="auto"/>
              <w:jc w:val="center"/>
              <w:rPr>
                <w:b/>
                <w:bCs/>
                <w:sz w:val="24"/>
                <w:szCs w:val="24"/>
              </w:rPr>
            </w:pPr>
            <w:r w:rsidRPr="6E573CEF">
              <w:rPr>
                <w:b/>
                <w:bCs/>
                <w:sz w:val="24"/>
                <w:szCs w:val="24"/>
              </w:rPr>
              <w:t>REMIND</w:t>
            </w:r>
          </w:p>
          <w:p w14:paraId="74959069" w14:textId="77777777" w:rsidR="00483629" w:rsidRDefault="00483629" w:rsidP="00B470CC">
            <w:pPr>
              <w:widowControl w:val="0"/>
              <w:autoSpaceDE w:val="0"/>
              <w:autoSpaceDN w:val="0"/>
              <w:adjustRightInd w:val="0"/>
              <w:spacing w:after="0" w:line="240" w:lineRule="auto"/>
              <w:rPr>
                <w:lang w:eastAsia="ja-JP"/>
              </w:rPr>
            </w:pPr>
            <w:r w:rsidRPr="6E573CEF">
              <w:rPr>
                <w:lang w:eastAsia="ja-JP"/>
              </w:rPr>
              <w:t>Text reminder application that will allow your teacher to send out classroom reminders via text message. To participate in receiving text message reminders, simply text to </w:t>
            </w:r>
            <w:r w:rsidRPr="6E573CEF">
              <w:rPr>
                <w:b/>
                <w:bCs/>
                <w:lang w:eastAsia="ja-JP"/>
              </w:rPr>
              <w:t>81010</w:t>
            </w:r>
            <w:r w:rsidRPr="6E573CEF">
              <w:rPr>
                <w:lang w:eastAsia="ja-JP"/>
              </w:rPr>
              <w:t xml:space="preserve"> with the message… </w:t>
            </w:r>
          </w:p>
          <w:p w14:paraId="28D213FE" w14:textId="77777777" w:rsidR="00483629" w:rsidRPr="009E3394" w:rsidRDefault="00483629" w:rsidP="00B470CC">
            <w:pPr>
              <w:widowControl w:val="0"/>
              <w:autoSpaceDE w:val="0"/>
              <w:autoSpaceDN w:val="0"/>
              <w:adjustRightInd w:val="0"/>
              <w:spacing w:after="0" w:line="240" w:lineRule="auto"/>
              <w:rPr>
                <w:rFonts w:ascii="Oxygen-Regular" w:eastAsia="Oxygen-Regular" w:hAnsi="Oxygen-Regular" w:cs="Oxygen-Regular"/>
                <w:lang w:eastAsia="ja-JP"/>
              </w:rPr>
            </w:pPr>
            <w:r w:rsidRPr="6E573CEF">
              <w:rPr>
                <w:b/>
                <w:bCs/>
                <w:sz w:val="24"/>
                <w:szCs w:val="24"/>
                <w:u w:val="single"/>
                <w:lang w:eastAsia="ja-JP"/>
              </w:rPr>
              <w:t>Beginning &amp; Intermediate:</w:t>
            </w:r>
            <w:r w:rsidRPr="6E573CEF">
              <w:rPr>
                <w:rFonts w:ascii="Oxygen-Regular" w:eastAsia="Oxygen-Regular" w:hAnsi="Oxygen-Regular" w:cs="Oxygen-Regular"/>
                <w:sz w:val="24"/>
                <w:szCs w:val="24"/>
                <w:lang w:eastAsia="ja-JP"/>
              </w:rPr>
              <w:t xml:space="preserve">  </w:t>
            </w:r>
            <w:r w:rsidRPr="6E573CEF">
              <w:rPr>
                <w:b/>
                <w:bCs/>
                <w:sz w:val="24"/>
                <w:szCs w:val="24"/>
                <w:lang w:eastAsia="ja-JP"/>
              </w:rPr>
              <w:t>@</w:t>
            </w:r>
            <w:r>
              <w:rPr>
                <w:b/>
                <w:bCs/>
                <w:sz w:val="24"/>
                <w:szCs w:val="24"/>
                <w:lang w:eastAsia="ja-JP"/>
              </w:rPr>
              <w:t>7282e76</w:t>
            </w:r>
          </w:p>
          <w:p w14:paraId="1E55B6E4" w14:textId="77777777" w:rsidR="00483629" w:rsidRPr="009E3394" w:rsidRDefault="00483629" w:rsidP="00B470CC">
            <w:pPr>
              <w:widowControl w:val="0"/>
              <w:autoSpaceDE w:val="0"/>
              <w:autoSpaceDN w:val="0"/>
              <w:adjustRightInd w:val="0"/>
              <w:spacing w:after="0" w:line="240" w:lineRule="auto"/>
              <w:rPr>
                <w:rFonts w:ascii="Oxygen-Regular" w:eastAsia="Oxygen-Regular" w:hAnsi="Oxygen-Regular" w:cs="Oxygen-Regular"/>
                <w:sz w:val="24"/>
                <w:szCs w:val="24"/>
                <w:lang w:eastAsia="ja-JP"/>
              </w:rPr>
            </w:pPr>
          </w:p>
          <w:p w14:paraId="59560478" w14:textId="77777777" w:rsidR="00483629" w:rsidRPr="009E3394" w:rsidRDefault="00483629" w:rsidP="00B470CC">
            <w:pPr>
              <w:widowControl w:val="0"/>
              <w:autoSpaceDE w:val="0"/>
              <w:autoSpaceDN w:val="0"/>
              <w:adjustRightInd w:val="0"/>
              <w:spacing w:after="0" w:line="240" w:lineRule="auto"/>
              <w:rPr>
                <w:rFonts w:ascii="Oxygen-Regular" w:eastAsia="Oxygen-Regular" w:hAnsi="Oxygen-Regular" w:cs="Oxygen-Regular"/>
                <w:sz w:val="24"/>
                <w:szCs w:val="24"/>
                <w:lang w:eastAsia="ja-JP"/>
              </w:rPr>
            </w:pPr>
          </w:p>
          <w:p w14:paraId="53F65FE9" w14:textId="77777777" w:rsidR="00483629" w:rsidRPr="009E3394" w:rsidRDefault="00483629" w:rsidP="00B470CC">
            <w:pPr>
              <w:widowControl w:val="0"/>
              <w:autoSpaceDE w:val="0"/>
              <w:autoSpaceDN w:val="0"/>
              <w:adjustRightInd w:val="0"/>
              <w:spacing w:after="0" w:line="240" w:lineRule="auto"/>
              <w:rPr>
                <w:rFonts w:ascii="Oxygen-Regular" w:eastAsia="Oxygen-Regular" w:hAnsi="Oxygen-Regular" w:cs="Oxygen-Regular"/>
                <w:sz w:val="24"/>
                <w:szCs w:val="24"/>
                <w:lang w:eastAsia="ja-JP"/>
              </w:rPr>
            </w:pPr>
            <w:r w:rsidRPr="009E3394">
              <w:rPr>
                <w:b/>
                <w:noProof/>
                <w:sz w:val="32"/>
                <w:szCs w:val="32"/>
                <w:u w:val="single"/>
              </w:rPr>
              <mc:AlternateContent>
                <mc:Choice Requires="wps">
                  <w:drawing>
                    <wp:anchor distT="45720" distB="45720" distL="114300" distR="114300" simplePos="0" relativeHeight="251664384" behindDoc="0" locked="0" layoutInCell="1" allowOverlap="1" wp14:anchorId="021F588A" wp14:editId="07945B30">
                      <wp:simplePos x="0" y="0"/>
                      <wp:positionH relativeFrom="column">
                        <wp:posOffset>-1270</wp:posOffset>
                      </wp:positionH>
                      <wp:positionV relativeFrom="paragraph">
                        <wp:posOffset>236855</wp:posOffset>
                      </wp:positionV>
                      <wp:extent cx="3467100" cy="25603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560320"/>
                              </a:xfrm>
                              <a:prstGeom prst="rect">
                                <a:avLst/>
                              </a:prstGeom>
                              <a:solidFill>
                                <a:srgbClr val="FFFFFF"/>
                              </a:solidFill>
                              <a:ln w="9525">
                                <a:noFill/>
                                <a:miter lim="800000"/>
                                <a:headEnd/>
                                <a:tailEnd/>
                              </a:ln>
                            </wps:spPr>
                            <wps:txbx>
                              <w:txbxContent>
                                <w:p w14:paraId="477BBA0C" w14:textId="77777777" w:rsidR="00483629" w:rsidRDefault="00483629" w:rsidP="00483629">
                                  <w:pPr>
                                    <w:spacing w:after="0" w:line="240" w:lineRule="auto"/>
                                    <w:jc w:val="center"/>
                                    <w:rPr>
                                      <w:b/>
                                      <w:sz w:val="24"/>
                                      <w:szCs w:val="24"/>
                                    </w:rPr>
                                  </w:pPr>
                                  <w:r w:rsidRPr="00857250">
                                    <w:rPr>
                                      <w:b/>
                                      <w:sz w:val="24"/>
                                      <w:szCs w:val="24"/>
                                    </w:rPr>
                                    <w:t>PROGRAM WEBSITE</w:t>
                                  </w:r>
                                </w:p>
                                <w:p w14:paraId="709D37F9" w14:textId="77777777" w:rsidR="00483629" w:rsidRPr="009E3394" w:rsidRDefault="00483629" w:rsidP="00483629">
                                  <w:pPr>
                                    <w:spacing w:after="0" w:line="240" w:lineRule="auto"/>
                                    <w:rPr>
                                      <w:rFonts w:cstheme="minorHAnsi"/>
                                      <w:b/>
                                      <w:sz w:val="24"/>
                                      <w:szCs w:val="24"/>
                                    </w:rPr>
                                  </w:pPr>
                                  <w:hyperlink r:id="rId10" w:history="1">
                                    <w:r w:rsidRPr="009E3394">
                                      <w:rPr>
                                        <w:rStyle w:val="Hyperlink"/>
                                        <w:rFonts w:cstheme="minorHAnsi"/>
                                        <w:sz w:val="24"/>
                                        <w:szCs w:val="24"/>
                                      </w:rPr>
                                      <w:t>http://nwhsvisualarts.weebly.com</w:t>
                                    </w:r>
                                  </w:hyperlink>
                                </w:p>
                                <w:p w14:paraId="5A792E96" w14:textId="77777777" w:rsidR="00483629" w:rsidRPr="009E3394" w:rsidRDefault="00483629" w:rsidP="00483629">
                                  <w:pPr>
                                    <w:spacing w:after="0" w:line="240" w:lineRule="auto"/>
                                    <w:rPr>
                                      <w:rFonts w:cstheme="minorHAnsi"/>
                                      <w:sz w:val="24"/>
                                      <w:szCs w:val="24"/>
                                    </w:rPr>
                                  </w:pPr>
                                  <w:r w:rsidRPr="009E3394">
                                    <w:rPr>
                                      <w:rFonts w:cstheme="minorHAnsi"/>
                                      <w:sz w:val="24"/>
                                      <w:szCs w:val="24"/>
                                    </w:rPr>
                                    <w:t>Located on NWHS homepage, under Cultural Arts tab. Once there, click on Beginning &amp; Intermediate tab and resources located on the left hand column.</w:t>
                                  </w:r>
                                </w:p>
                                <w:p w14:paraId="75FD1651"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Course Syllabus</w:t>
                                  </w:r>
                                </w:p>
                                <w:p w14:paraId="094E1BDD"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Policies &amp; Procedures</w:t>
                                  </w:r>
                                </w:p>
                                <w:p w14:paraId="148F9945"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Remind</w:t>
                                  </w:r>
                                </w:p>
                                <w:p w14:paraId="63F7B771"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Sketch Book Assignments</w:t>
                                  </w:r>
                                </w:p>
                                <w:p w14:paraId="31455FEA" w14:textId="77777777" w:rsidR="00483629" w:rsidRPr="009E3394" w:rsidRDefault="00483629" w:rsidP="00483629">
                                  <w:pPr>
                                    <w:pStyle w:val="ListParagraph"/>
                                    <w:numPr>
                                      <w:ilvl w:val="0"/>
                                      <w:numId w:val="4"/>
                                    </w:numPr>
                                    <w:spacing w:after="0" w:line="240" w:lineRule="auto"/>
                                    <w:rPr>
                                      <w:rFonts w:cstheme="minorHAnsi"/>
                                      <w:b/>
                                      <w:sz w:val="24"/>
                                      <w:szCs w:val="24"/>
                                    </w:rPr>
                                  </w:pPr>
                                  <w:r w:rsidRPr="009E3394">
                                    <w:rPr>
                                      <w:rFonts w:cstheme="minorHAnsi"/>
                                      <w:b/>
                                      <w:sz w:val="24"/>
                                      <w:szCs w:val="24"/>
                                    </w:rPr>
                                    <w:t xml:space="preserve">Lesson Resources </w:t>
                                  </w:r>
                                  <w:r>
                                    <w:rPr>
                                      <w:rFonts w:cstheme="minorHAnsi"/>
                                      <w:b/>
                                      <w:sz w:val="24"/>
                                      <w:szCs w:val="24"/>
                                    </w:rPr>
                                    <w:t>and Timeline</w:t>
                                  </w:r>
                                </w:p>
                                <w:p w14:paraId="4D7D6322" w14:textId="77777777" w:rsidR="00483629" w:rsidRDefault="00483629" w:rsidP="00483629">
                                  <w:pPr>
                                    <w:pStyle w:val="ListParagraph"/>
                                    <w:numPr>
                                      <w:ilvl w:val="0"/>
                                      <w:numId w:val="4"/>
                                    </w:numPr>
                                    <w:spacing w:after="0" w:line="240" w:lineRule="auto"/>
                                    <w:rPr>
                                      <w:rFonts w:cstheme="minorHAnsi"/>
                                      <w:sz w:val="24"/>
                                      <w:szCs w:val="24"/>
                                    </w:rPr>
                                  </w:pPr>
                                  <w:r>
                                    <w:rPr>
                                      <w:rFonts w:cstheme="minorHAnsi"/>
                                      <w:sz w:val="24"/>
                                      <w:szCs w:val="24"/>
                                    </w:rPr>
                                    <w:t>National Art Honor Society</w:t>
                                  </w:r>
                                </w:p>
                                <w:p w14:paraId="5E50E1FF" w14:textId="77777777" w:rsidR="00483629" w:rsidRDefault="00483629" w:rsidP="00483629">
                                  <w:pPr>
                                    <w:pStyle w:val="ListParagraph"/>
                                    <w:numPr>
                                      <w:ilvl w:val="0"/>
                                      <w:numId w:val="4"/>
                                    </w:numPr>
                                    <w:spacing w:after="0" w:line="240" w:lineRule="auto"/>
                                    <w:rPr>
                                      <w:rFonts w:cstheme="minorHAnsi"/>
                                      <w:sz w:val="24"/>
                                      <w:szCs w:val="24"/>
                                    </w:rPr>
                                  </w:pPr>
                                  <w:r>
                                    <w:rPr>
                                      <w:rFonts w:cstheme="minorHAnsi"/>
                                      <w:sz w:val="24"/>
                                      <w:szCs w:val="24"/>
                                    </w:rPr>
                                    <w:t>Trips</w:t>
                                  </w:r>
                                </w:p>
                                <w:p w14:paraId="5FFADAE3"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Etc.</w:t>
                                  </w:r>
                                </w:p>
                                <w:p w14:paraId="35AC1BD8" w14:textId="77777777" w:rsidR="00483629" w:rsidRDefault="00483629" w:rsidP="004836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588A" id="_x0000_s1030" type="#_x0000_t202" style="position:absolute;margin-left:-.1pt;margin-top:18.65pt;width:273pt;height:20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" stroked="f">
                      <v:textbox>
                        <w:txbxContent>
                          <w:p w14:paraId="477BBA0C" w14:textId="77777777" w:rsidR="00483629" w:rsidRDefault="00483629" w:rsidP="00483629">
                            <w:pPr>
                              <w:spacing w:after="0" w:line="240" w:lineRule="auto"/>
                              <w:jc w:val="center"/>
                              <w:rPr>
                                <w:b/>
                                <w:sz w:val="24"/>
                                <w:szCs w:val="24"/>
                              </w:rPr>
                            </w:pPr>
                            <w:r w:rsidRPr="00857250">
                              <w:rPr>
                                <w:b/>
                                <w:sz w:val="24"/>
                                <w:szCs w:val="24"/>
                              </w:rPr>
                              <w:t>PROGRAM WEBSITE</w:t>
                            </w:r>
                          </w:p>
                          <w:p w14:paraId="709D37F9" w14:textId="77777777" w:rsidR="00483629" w:rsidRPr="009E3394" w:rsidRDefault="00483629" w:rsidP="00483629">
                            <w:pPr>
                              <w:spacing w:after="0" w:line="240" w:lineRule="auto"/>
                              <w:rPr>
                                <w:rFonts w:cstheme="minorHAnsi"/>
                                <w:b/>
                                <w:sz w:val="24"/>
                                <w:szCs w:val="24"/>
                              </w:rPr>
                            </w:pPr>
                            <w:hyperlink r:id="rId11" w:history="1">
                              <w:r w:rsidRPr="009E3394">
                                <w:rPr>
                                  <w:rStyle w:val="Hyperlink"/>
                                  <w:rFonts w:cstheme="minorHAnsi"/>
                                  <w:sz w:val="24"/>
                                  <w:szCs w:val="24"/>
                                </w:rPr>
                                <w:t>http://nwhsvisualarts.weebly.com</w:t>
                              </w:r>
                            </w:hyperlink>
                          </w:p>
                          <w:p w14:paraId="5A792E96" w14:textId="77777777" w:rsidR="00483629" w:rsidRPr="009E3394" w:rsidRDefault="00483629" w:rsidP="00483629">
                            <w:pPr>
                              <w:spacing w:after="0" w:line="240" w:lineRule="auto"/>
                              <w:rPr>
                                <w:rFonts w:cstheme="minorHAnsi"/>
                                <w:sz w:val="24"/>
                                <w:szCs w:val="24"/>
                              </w:rPr>
                            </w:pPr>
                            <w:r w:rsidRPr="009E3394">
                              <w:rPr>
                                <w:rFonts w:cstheme="minorHAnsi"/>
                                <w:sz w:val="24"/>
                                <w:szCs w:val="24"/>
                              </w:rPr>
                              <w:t>Located on NWHS homepage, under Cultural Arts tab. Once there, click on Beginning &amp; Intermediate tab and resources located on the left hand column.</w:t>
                            </w:r>
                          </w:p>
                          <w:p w14:paraId="75FD1651"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Course Syllabus</w:t>
                            </w:r>
                          </w:p>
                          <w:p w14:paraId="094E1BDD"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Policies &amp; Procedures</w:t>
                            </w:r>
                          </w:p>
                          <w:p w14:paraId="148F9945"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Remind</w:t>
                            </w:r>
                          </w:p>
                          <w:p w14:paraId="63F7B771"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Sketch Book Assignments</w:t>
                            </w:r>
                          </w:p>
                          <w:p w14:paraId="31455FEA" w14:textId="77777777" w:rsidR="00483629" w:rsidRPr="009E3394" w:rsidRDefault="00483629" w:rsidP="00483629">
                            <w:pPr>
                              <w:pStyle w:val="ListParagraph"/>
                              <w:numPr>
                                <w:ilvl w:val="0"/>
                                <w:numId w:val="4"/>
                              </w:numPr>
                              <w:spacing w:after="0" w:line="240" w:lineRule="auto"/>
                              <w:rPr>
                                <w:rFonts w:cstheme="minorHAnsi"/>
                                <w:b/>
                                <w:sz w:val="24"/>
                                <w:szCs w:val="24"/>
                              </w:rPr>
                            </w:pPr>
                            <w:r w:rsidRPr="009E3394">
                              <w:rPr>
                                <w:rFonts w:cstheme="minorHAnsi"/>
                                <w:b/>
                                <w:sz w:val="24"/>
                                <w:szCs w:val="24"/>
                              </w:rPr>
                              <w:t xml:space="preserve">Lesson Resources </w:t>
                            </w:r>
                            <w:r>
                              <w:rPr>
                                <w:rFonts w:cstheme="minorHAnsi"/>
                                <w:b/>
                                <w:sz w:val="24"/>
                                <w:szCs w:val="24"/>
                              </w:rPr>
                              <w:t>and Timeline</w:t>
                            </w:r>
                          </w:p>
                          <w:p w14:paraId="4D7D6322" w14:textId="77777777" w:rsidR="00483629" w:rsidRDefault="00483629" w:rsidP="00483629">
                            <w:pPr>
                              <w:pStyle w:val="ListParagraph"/>
                              <w:numPr>
                                <w:ilvl w:val="0"/>
                                <w:numId w:val="4"/>
                              </w:numPr>
                              <w:spacing w:after="0" w:line="240" w:lineRule="auto"/>
                              <w:rPr>
                                <w:rFonts w:cstheme="minorHAnsi"/>
                                <w:sz w:val="24"/>
                                <w:szCs w:val="24"/>
                              </w:rPr>
                            </w:pPr>
                            <w:r>
                              <w:rPr>
                                <w:rFonts w:cstheme="minorHAnsi"/>
                                <w:sz w:val="24"/>
                                <w:szCs w:val="24"/>
                              </w:rPr>
                              <w:t>National Art Honor Society</w:t>
                            </w:r>
                          </w:p>
                          <w:p w14:paraId="5E50E1FF" w14:textId="77777777" w:rsidR="00483629" w:rsidRDefault="00483629" w:rsidP="00483629">
                            <w:pPr>
                              <w:pStyle w:val="ListParagraph"/>
                              <w:numPr>
                                <w:ilvl w:val="0"/>
                                <w:numId w:val="4"/>
                              </w:numPr>
                              <w:spacing w:after="0" w:line="240" w:lineRule="auto"/>
                              <w:rPr>
                                <w:rFonts w:cstheme="minorHAnsi"/>
                                <w:sz w:val="24"/>
                                <w:szCs w:val="24"/>
                              </w:rPr>
                            </w:pPr>
                            <w:r>
                              <w:rPr>
                                <w:rFonts w:cstheme="minorHAnsi"/>
                                <w:sz w:val="24"/>
                                <w:szCs w:val="24"/>
                              </w:rPr>
                              <w:t>Trips</w:t>
                            </w:r>
                          </w:p>
                          <w:p w14:paraId="5FFADAE3" w14:textId="77777777" w:rsidR="00483629" w:rsidRPr="009E3394" w:rsidRDefault="00483629" w:rsidP="00483629">
                            <w:pPr>
                              <w:pStyle w:val="ListParagraph"/>
                              <w:numPr>
                                <w:ilvl w:val="0"/>
                                <w:numId w:val="4"/>
                              </w:numPr>
                              <w:spacing w:after="0" w:line="240" w:lineRule="auto"/>
                              <w:rPr>
                                <w:rFonts w:cstheme="minorHAnsi"/>
                                <w:sz w:val="24"/>
                                <w:szCs w:val="24"/>
                              </w:rPr>
                            </w:pPr>
                            <w:r w:rsidRPr="009E3394">
                              <w:rPr>
                                <w:rFonts w:cstheme="minorHAnsi"/>
                                <w:sz w:val="24"/>
                                <w:szCs w:val="24"/>
                              </w:rPr>
                              <w:t>Etc.</w:t>
                            </w:r>
                          </w:p>
                          <w:p w14:paraId="35AC1BD8" w14:textId="77777777" w:rsidR="00483629" w:rsidRDefault="00483629" w:rsidP="00483629"/>
                        </w:txbxContent>
                      </v:textbox>
                      <w10:wrap type="square"/>
                    </v:shape>
                  </w:pict>
                </mc:Fallback>
              </mc:AlternateContent>
            </w:r>
            <w:r>
              <w:rPr>
                <w:b/>
                <w:noProof/>
                <w:sz w:val="32"/>
                <w:szCs w:val="32"/>
                <w:u w:val="single"/>
              </w:rPr>
              <mc:AlternateContent>
                <mc:Choice Requires="wps">
                  <w:drawing>
                    <wp:anchor distT="0" distB="0" distL="114300" distR="114300" simplePos="0" relativeHeight="251666432" behindDoc="0" locked="0" layoutInCell="1" allowOverlap="1" wp14:anchorId="617AE4A1" wp14:editId="42A1DB0E">
                      <wp:simplePos x="0" y="0"/>
                      <wp:positionH relativeFrom="column">
                        <wp:posOffset>-68580</wp:posOffset>
                      </wp:positionH>
                      <wp:positionV relativeFrom="paragraph">
                        <wp:posOffset>83894</wp:posOffset>
                      </wp:positionV>
                      <wp:extent cx="35979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59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93A09"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pt,6.6pt" to="277.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" strokecolor="black [3200]" strokeweight=".5pt">
                      <v:stroke joinstyle="miter"/>
                    </v:line>
                  </w:pict>
                </mc:Fallback>
              </mc:AlternateContent>
            </w:r>
            <w:r w:rsidRPr="009E3394">
              <w:rPr>
                <w:b/>
                <w:noProof/>
                <w:sz w:val="32"/>
                <w:szCs w:val="32"/>
                <w:u w:val="single"/>
              </w:rPr>
              <mc:AlternateContent>
                <mc:Choice Requires="wps">
                  <w:drawing>
                    <wp:anchor distT="0" distB="0" distL="114300" distR="114300" simplePos="0" relativeHeight="251665408" behindDoc="0" locked="0" layoutInCell="1" allowOverlap="1" wp14:anchorId="565D8C30" wp14:editId="5DD8010D">
                      <wp:simplePos x="0" y="0"/>
                      <wp:positionH relativeFrom="column">
                        <wp:posOffset>-73158</wp:posOffset>
                      </wp:positionH>
                      <wp:positionV relativeFrom="paragraph">
                        <wp:posOffset>4171182</wp:posOffset>
                      </wp:positionV>
                      <wp:extent cx="3598223" cy="11875"/>
                      <wp:effectExtent l="0" t="0" r="21590" b="26670"/>
                      <wp:wrapNone/>
                      <wp:docPr id="5" name="Straight Connector 5"/>
                      <wp:cNvGraphicFramePr/>
                      <a:graphic xmlns:a="http://schemas.openxmlformats.org/drawingml/2006/main">
                        <a:graphicData uri="http://schemas.microsoft.com/office/word/2010/wordprocessingShape">
                          <wps:wsp>
                            <wps:cNvCnPr/>
                            <wps:spPr>
                              <a:xfrm flipV="1">
                                <a:off x="0" y="0"/>
                                <a:ext cx="3598223" cy="118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3F939"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75pt,328.45pt" to="277.5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" strokecolor="black [3200]" strokeweight=".25pt">
                      <v:stroke joinstyle="miter"/>
                    </v:line>
                  </w:pict>
                </mc:Fallback>
              </mc:AlternateContent>
            </w:r>
          </w:p>
        </w:tc>
        <w:tc>
          <w:tcPr>
            <w:tcW w:w="5264" w:type="dxa"/>
            <w:vMerge/>
            <w:shd w:val="clear" w:color="auto" w:fill="auto"/>
          </w:tcPr>
          <w:p w14:paraId="2DCA5233" w14:textId="77777777" w:rsidR="00483629" w:rsidRDefault="00483629" w:rsidP="00B470CC">
            <w:pPr>
              <w:rPr>
                <w:b/>
              </w:rPr>
            </w:pPr>
          </w:p>
        </w:tc>
      </w:tr>
    </w:tbl>
    <w:p w14:paraId="7B465F98" w14:textId="77777777" w:rsidR="00483629" w:rsidRDefault="00483629" w:rsidP="00483629">
      <w:pPr>
        <w:spacing w:after="0" w:line="240" w:lineRule="auto"/>
        <w:jc w:val="center"/>
        <w:rPr>
          <w:b/>
        </w:rPr>
      </w:pPr>
    </w:p>
    <w:p w14:paraId="55CE4E04" w14:textId="77777777" w:rsidR="00483629" w:rsidRPr="001354B7" w:rsidRDefault="00483629" w:rsidP="00483629">
      <w:pPr>
        <w:spacing w:after="0" w:line="240" w:lineRule="auto"/>
        <w:jc w:val="center"/>
        <w:rPr>
          <w:b/>
          <w:bCs/>
          <w:sz w:val="24"/>
          <w:szCs w:val="24"/>
        </w:rPr>
      </w:pPr>
      <w:r w:rsidRPr="6E573CEF">
        <w:rPr>
          <w:b/>
          <w:bCs/>
          <w:sz w:val="24"/>
          <w:szCs w:val="24"/>
        </w:rPr>
        <w:lastRenderedPageBreak/>
        <w:t>RULES AND PROCEDURES IN VISUAL ARTS CLASSROOM</w:t>
      </w:r>
    </w:p>
    <w:p w14:paraId="6693DCC5" w14:textId="77777777" w:rsidR="00483629" w:rsidRDefault="00483629" w:rsidP="00483629">
      <w:pPr>
        <w:spacing w:after="0" w:line="240" w:lineRule="auto"/>
        <w:jc w:val="center"/>
        <w:rPr>
          <w:b/>
        </w:rPr>
      </w:pPr>
    </w:p>
    <w:p w14:paraId="5189724B" w14:textId="77777777" w:rsidR="00483629" w:rsidRPr="007A0447" w:rsidRDefault="00483629" w:rsidP="00483629">
      <w:pPr>
        <w:numPr>
          <w:ilvl w:val="0"/>
          <w:numId w:val="3"/>
        </w:numPr>
        <w:spacing w:after="0" w:line="276" w:lineRule="auto"/>
        <w:rPr>
          <w:sz w:val="20"/>
          <w:szCs w:val="20"/>
        </w:rPr>
      </w:pPr>
      <w:r w:rsidRPr="6E573CEF">
        <w:rPr>
          <w:b/>
          <w:bCs/>
          <w:sz w:val="20"/>
          <w:szCs w:val="20"/>
          <w:shd w:val="clear" w:color="auto" w:fill="FFFFFF"/>
        </w:rPr>
        <w:t xml:space="preserve">DO NOT BE LATE FOR </w:t>
      </w:r>
      <w:smartTag w:uri="urn:schemas-microsoft-com:office:smarttags" w:element="stockticker">
        <w:r w:rsidRPr="6E573CEF">
          <w:rPr>
            <w:b/>
            <w:bCs/>
            <w:sz w:val="20"/>
            <w:szCs w:val="20"/>
            <w:shd w:val="clear" w:color="auto" w:fill="FFFFFF"/>
          </w:rPr>
          <w:t>CLAS</w:t>
        </w:r>
      </w:smartTag>
      <w:r w:rsidRPr="6E573CEF">
        <w:rPr>
          <w:b/>
          <w:bCs/>
          <w:sz w:val="20"/>
          <w:szCs w:val="20"/>
          <w:shd w:val="clear" w:color="auto" w:fill="FFFFFF"/>
        </w:rPr>
        <w:t xml:space="preserve">S! </w:t>
      </w:r>
      <w:r w:rsidRPr="6E573CEF">
        <w:rPr>
          <w:i/>
          <w:iCs/>
          <w:sz w:val="20"/>
          <w:szCs w:val="20"/>
          <w:shd w:val="clear" w:color="auto" w:fill="FFFFFF"/>
        </w:rPr>
        <w:t>See Northwest Tardy Policy</w:t>
      </w:r>
    </w:p>
    <w:p w14:paraId="20F28356" w14:textId="77777777" w:rsidR="00483629" w:rsidRPr="007A0447" w:rsidRDefault="00483629" w:rsidP="00483629">
      <w:pPr>
        <w:numPr>
          <w:ilvl w:val="0"/>
          <w:numId w:val="3"/>
        </w:numPr>
        <w:spacing w:after="0" w:line="276" w:lineRule="auto"/>
        <w:rPr>
          <w:sz w:val="20"/>
          <w:szCs w:val="20"/>
        </w:rPr>
      </w:pPr>
      <w:r w:rsidRPr="6E573CEF">
        <w:rPr>
          <w:b/>
          <w:bCs/>
          <w:sz w:val="20"/>
          <w:szCs w:val="20"/>
          <w:shd w:val="clear" w:color="auto" w:fill="FFFFFF"/>
        </w:rPr>
        <w:t>BE RESPECTFUL</w:t>
      </w:r>
      <w:r w:rsidRPr="007A0447">
        <w:rPr>
          <w:sz w:val="20"/>
          <w:szCs w:val="20"/>
          <w:shd w:val="clear" w:color="auto" w:fill="FFFFFF"/>
        </w:rPr>
        <w:t xml:space="preserve"> to yourself, your teacher, ad</w:t>
      </w:r>
      <w:r>
        <w:rPr>
          <w:sz w:val="20"/>
          <w:szCs w:val="20"/>
          <w:shd w:val="clear" w:color="auto" w:fill="FFFFFF"/>
        </w:rPr>
        <w:t>ministrators, other students, visitors, and materials.</w:t>
      </w:r>
      <w:r w:rsidRPr="007A0447">
        <w:rPr>
          <w:sz w:val="20"/>
          <w:szCs w:val="20"/>
          <w:shd w:val="clear" w:color="auto" w:fill="FFFFFF"/>
        </w:rPr>
        <w:t xml:space="preserve"> </w:t>
      </w:r>
    </w:p>
    <w:p w14:paraId="12A536CA" w14:textId="77777777" w:rsidR="00483629" w:rsidRPr="007A0447" w:rsidRDefault="00483629" w:rsidP="00483629">
      <w:pPr>
        <w:numPr>
          <w:ilvl w:val="0"/>
          <w:numId w:val="3"/>
        </w:numPr>
        <w:spacing w:after="0" w:line="276" w:lineRule="auto"/>
        <w:rPr>
          <w:sz w:val="20"/>
          <w:szCs w:val="20"/>
        </w:rPr>
      </w:pPr>
      <w:r w:rsidRPr="6E573CEF">
        <w:rPr>
          <w:b/>
          <w:bCs/>
          <w:sz w:val="20"/>
          <w:szCs w:val="20"/>
          <w:shd w:val="clear" w:color="auto" w:fill="FFFFFF"/>
        </w:rPr>
        <w:t>Bring all required materials to class</w:t>
      </w:r>
      <w:r w:rsidRPr="007A0447">
        <w:rPr>
          <w:sz w:val="20"/>
          <w:szCs w:val="20"/>
          <w:shd w:val="clear" w:color="auto" w:fill="FFFFFF"/>
        </w:rPr>
        <w:t xml:space="preserve"> </w:t>
      </w:r>
      <w:r w:rsidRPr="6E573CEF">
        <w:rPr>
          <w:b/>
          <w:bCs/>
          <w:sz w:val="20"/>
          <w:szCs w:val="20"/>
          <w:shd w:val="clear" w:color="auto" w:fill="FFFFFF"/>
        </w:rPr>
        <w:t>each day</w:t>
      </w:r>
      <w:r w:rsidRPr="007A0447">
        <w:rPr>
          <w:sz w:val="20"/>
          <w:szCs w:val="20"/>
          <w:shd w:val="clear" w:color="auto" w:fill="FFFFFF"/>
        </w:rPr>
        <w:t xml:space="preserve">. Do not come to class unprepared. </w:t>
      </w:r>
    </w:p>
    <w:p w14:paraId="67338DDD" w14:textId="77777777" w:rsidR="00483629" w:rsidRPr="007A0447" w:rsidRDefault="00483629" w:rsidP="00483629">
      <w:pPr>
        <w:numPr>
          <w:ilvl w:val="0"/>
          <w:numId w:val="3"/>
        </w:numPr>
        <w:spacing w:after="0" w:line="276" w:lineRule="auto"/>
        <w:rPr>
          <w:sz w:val="20"/>
          <w:szCs w:val="20"/>
        </w:rPr>
      </w:pPr>
      <w:r w:rsidRPr="007A0447">
        <w:rPr>
          <w:sz w:val="20"/>
          <w:szCs w:val="20"/>
          <w:shd w:val="clear" w:color="auto" w:fill="FFFFFF"/>
        </w:rPr>
        <w:t xml:space="preserve">Art class is </w:t>
      </w:r>
      <w:r w:rsidRPr="007A0447">
        <w:rPr>
          <w:rStyle w:val="Strong"/>
          <w:sz w:val="20"/>
          <w:szCs w:val="20"/>
          <w:shd w:val="clear" w:color="auto" w:fill="FFFFFF"/>
        </w:rPr>
        <w:t>not a social time</w:t>
      </w:r>
      <w:r w:rsidRPr="007A0447">
        <w:rPr>
          <w:sz w:val="20"/>
          <w:szCs w:val="20"/>
          <w:shd w:val="clear" w:color="auto" w:fill="FFFFFF"/>
        </w:rPr>
        <w:t xml:space="preserve"> for visiting friends. </w:t>
      </w:r>
      <w:r>
        <w:rPr>
          <w:sz w:val="20"/>
          <w:szCs w:val="20"/>
          <w:shd w:val="clear" w:color="auto" w:fill="FFFFFF"/>
        </w:rPr>
        <w:t>Art class is for improving your creativity and ability; if you do not do the work, you will not receive a passing grade. No extra credit will be giving when the expected work is not done and turned in.</w:t>
      </w:r>
    </w:p>
    <w:p w14:paraId="3FD6571D" w14:textId="77777777" w:rsidR="00483629" w:rsidRPr="007A0447" w:rsidRDefault="00483629" w:rsidP="00483629">
      <w:pPr>
        <w:numPr>
          <w:ilvl w:val="0"/>
          <w:numId w:val="3"/>
        </w:numPr>
        <w:spacing w:after="0" w:line="276" w:lineRule="auto"/>
        <w:rPr>
          <w:sz w:val="20"/>
          <w:szCs w:val="20"/>
        </w:rPr>
      </w:pPr>
      <w:r w:rsidRPr="007A0447">
        <w:rPr>
          <w:sz w:val="20"/>
          <w:szCs w:val="20"/>
          <w:shd w:val="clear" w:color="auto" w:fill="FFFFFF"/>
        </w:rPr>
        <w:t xml:space="preserve">All </w:t>
      </w:r>
      <w:r w:rsidRPr="6E573CEF">
        <w:rPr>
          <w:b/>
          <w:bCs/>
          <w:sz w:val="20"/>
          <w:szCs w:val="20"/>
          <w:shd w:val="clear" w:color="auto" w:fill="FFFFFF"/>
        </w:rPr>
        <w:t>assignments must include your first and last name</w:t>
      </w:r>
      <w:r w:rsidRPr="007A0447">
        <w:rPr>
          <w:sz w:val="20"/>
          <w:szCs w:val="20"/>
          <w:shd w:val="clear" w:color="auto" w:fill="FFFFFF"/>
        </w:rPr>
        <w:t xml:space="preserve">, date and class period. </w:t>
      </w:r>
      <w:r>
        <w:rPr>
          <w:sz w:val="20"/>
          <w:szCs w:val="20"/>
          <w:shd w:val="clear" w:color="auto" w:fill="FFFFFF"/>
        </w:rPr>
        <w:t>No name, no grade!</w:t>
      </w:r>
    </w:p>
    <w:p w14:paraId="1CD8C8BB" w14:textId="77777777" w:rsidR="00483629" w:rsidRPr="007A0447" w:rsidRDefault="00483629" w:rsidP="00483629">
      <w:pPr>
        <w:numPr>
          <w:ilvl w:val="0"/>
          <w:numId w:val="3"/>
        </w:numPr>
        <w:spacing w:after="0" w:line="276" w:lineRule="auto"/>
        <w:rPr>
          <w:sz w:val="20"/>
          <w:szCs w:val="20"/>
        </w:rPr>
      </w:pPr>
      <w:r>
        <w:rPr>
          <w:sz w:val="20"/>
          <w:szCs w:val="20"/>
          <w:shd w:val="clear" w:color="auto" w:fill="FFFFFF"/>
        </w:rPr>
        <w:t xml:space="preserve">Keep your art in a safe place (class/portfolios or home) for the art show in April and competitions. </w:t>
      </w:r>
    </w:p>
    <w:p w14:paraId="43997591" w14:textId="77777777" w:rsidR="00483629" w:rsidRPr="007A0447" w:rsidRDefault="00483629" w:rsidP="00483629">
      <w:pPr>
        <w:numPr>
          <w:ilvl w:val="0"/>
          <w:numId w:val="3"/>
        </w:numPr>
        <w:spacing w:after="0" w:line="276" w:lineRule="auto"/>
        <w:rPr>
          <w:sz w:val="20"/>
          <w:szCs w:val="20"/>
        </w:rPr>
      </w:pPr>
      <w:r w:rsidRPr="6E573CEF">
        <w:rPr>
          <w:b/>
          <w:bCs/>
          <w:sz w:val="20"/>
          <w:szCs w:val="20"/>
          <w:shd w:val="clear" w:color="auto" w:fill="FFFFFF"/>
        </w:rPr>
        <w:t>You are not allowed do work from other classes in art class</w:t>
      </w:r>
      <w:r w:rsidRPr="007A0447">
        <w:rPr>
          <w:sz w:val="20"/>
          <w:szCs w:val="20"/>
          <w:shd w:val="clear" w:color="auto" w:fill="FFFFFF"/>
        </w:rPr>
        <w:t xml:space="preserve">. If you are caught doing work from another class, it will be taken from you and may </w:t>
      </w:r>
      <w:r w:rsidRPr="007A0447">
        <w:rPr>
          <w:rStyle w:val="Strong"/>
          <w:sz w:val="20"/>
          <w:szCs w:val="20"/>
          <w:shd w:val="clear" w:color="auto" w:fill="FFFFFF"/>
        </w:rPr>
        <w:t>NOT</w:t>
      </w:r>
      <w:r w:rsidRPr="007A0447">
        <w:rPr>
          <w:sz w:val="20"/>
          <w:szCs w:val="20"/>
          <w:shd w:val="clear" w:color="auto" w:fill="FFFFFF"/>
        </w:rPr>
        <w:t xml:space="preserve"> be returned to you. Likewise, </w:t>
      </w:r>
      <w:r>
        <w:rPr>
          <w:sz w:val="20"/>
          <w:szCs w:val="20"/>
          <w:shd w:val="clear" w:color="auto" w:fill="FFFFFF"/>
        </w:rPr>
        <w:t>do not work on art in other classes.</w:t>
      </w:r>
    </w:p>
    <w:p w14:paraId="71400806" w14:textId="77777777" w:rsidR="00483629" w:rsidRDefault="00483629" w:rsidP="00483629">
      <w:pPr>
        <w:numPr>
          <w:ilvl w:val="0"/>
          <w:numId w:val="3"/>
        </w:numPr>
        <w:spacing w:after="0" w:line="276" w:lineRule="auto"/>
        <w:rPr>
          <w:sz w:val="20"/>
          <w:szCs w:val="20"/>
        </w:rPr>
      </w:pPr>
      <w:r>
        <w:rPr>
          <w:sz w:val="20"/>
          <w:szCs w:val="20"/>
          <w:shd w:val="clear" w:color="auto" w:fill="FFFFFF"/>
        </w:rPr>
        <w:t>Every student must contribute to the clean-up process.  A deduction of participation points will be taken for not cleaning his/her area or materials.</w:t>
      </w:r>
    </w:p>
    <w:p w14:paraId="4080D1E7" w14:textId="77777777" w:rsidR="00483629" w:rsidRDefault="00483629" w:rsidP="00483629">
      <w:pPr>
        <w:numPr>
          <w:ilvl w:val="0"/>
          <w:numId w:val="3"/>
        </w:numPr>
        <w:spacing w:after="0" w:line="276" w:lineRule="auto"/>
        <w:rPr>
          <w:sz w:val="20"/>
          <w:szCs w:val="20"/>
        </w:rPr>
      </w:pPr>
      <w:r>
        <w:rPr>
          <w:sz w:val="20"/>
          <w:szCs w:val="20"/>
          <w:shd w:val="clear" w:color="auto" w:fill="FFFFFF"/>
        </w:rPr>
        <w:t>If students need additional studio time, they can make arrangements with their teacher.  We are generally available daily before and after school.</w:t>
      </w:r>
    </w:p>
    <w:p w14:paraId="29017159" w14:textId="77777777" w:rsidR="00483629" w:rsidRPr="00E44602" w:rsidRDefault="00483629" w:rsidP="00483629">
      <w:pPr>
        <w:numPr>
          <w:ilvl w:val="0"/>
          <w:numId w:val="3"/>
        </w:numPr>
        <w:spacing w:after="0" w:line="276" w:lineRule="auto"/>
        <w:rPr>
          <w:b/>
          <w:bCs/>
          <w:sz w:val="20"/>
          <w:szCs w:val="20"/>
        </w:rPr>
      </w:pPr>
      <w:r w:rsidRPr="6E573CEF">
        <w:rPr>
          <w:b/>
          <w:bCs/>
          <w:sz w:val="20"/>
          <w:szCs w:val="20"/>
          <w:shd w:val="clear" w:color="auto" w:fill="FFFFFF"/>
        </w:rPr>
        <w:t>Cell Phones</w:t>
      </w:r>
      <w:r>
        <w:rPr>
          <w:sz w:val="20"/>
          <w:szCs w:val="20"/>
          <w:shd w:val="clear" w:color="auto" w:fill="FFFFFF"/>
        </w:rPr>
        <w:t xml:space="preserve"> may be used for music (with head phones only) and to use as research for projects. </w:t>
      </w:r>
      <w:r w:rsidRPr="6E573CEF">
        <w:rPr>
          <w:b/>
          <w:bCs/>
          <w:sz w:val="20"/>
          <w:szCs w:val="20"/>
          <w:shd w:val="clear" w:color="auto" w:fill="FFFFFF"/>
        </w:rPr>
        <w:t xml:space="preserve">They may NOT BE USED DURING INSTRUCTION, to watch videos, take pictures, talk on the phone, </w:t>
      </w:r>
      <w:proofErr w:type="gramStart"/>
      <w:r w:rsidRPr="6E573CEF">
        <w:rPr>
          <w:b/>
          <w:bCs/>
          <w:sz w:val="20"/>
          <w:szCs w:val="20"/>
          <w:shd w:val="clear" w:color="auto" w:fill="FFFFFF"/>
        </w:rPr>
        <w:t>play</w:t>
      </w:r>
      <w:proofErr w:type="gramEnd"/>
      <w:r w:rsidRPr="6E573CEF">
        <w:rPr>
          <w:b/>
          <w:bCs/>
          <w:sz w:val="20"/>
          <w:szCs w:val="20"/>
          <w:shd w:val="clear" w:color="auto" w:fill="FFFFFF"/>
        </w:rPr>
        <w:t xml:space="preserve"> games, etc. unless otherwise instructed by the teacher. </w:t>
      </w:r>
      <w:r>
        <w:rPr>
          <w:b/>
          <w:bCs/>
          <w:sz w:val="20"/>
          <w:szCs w:val="20"/>
          <w:shd w:val="clear" w:color="auto" w:fill="FFFFFF"/>
        </w:rPr>
        <w:t>You will receive a verbal WARNING for first infraction and your cell phone will be confiscated after the first.</w:t>
      </w:r>
      <w:r w:rsidRPr="6E573CEF">
        <w:rPr>
          <w:b/>
          <w:bCs/>
          <w:sz w:val="20"/>
          <w:szCs w:val="20"/>
          <w:shd w:val="clear" w:color="auto" w:fill="FFFFFF"/>
        </w:rPr>
        <w:t xml:space="preserve"> </w:t>
      </w:r>
      <w:r w:rsidRPr="6E573CEF">
        <w:rPr>
          <w:b/>
          <w:bCs/>
          <w:i/>
          <w:iCs/>
          <w:sz w:val="20"/>
          <w:szCs w:val="20"/>
          <w:shd w:val="clear" w:color="auto" w:fill="FFFFFF"/>
        </w:rPr>
        <w:t>See school cell phone policy</w:t>
      </w:r>
    </w:p>
    <w:p w14:paraId="3766226C" w14:textId="77777777" w:rsidR="00483629" w:rsidRPr="009D06FF" w:rsidRDefault="00483629" w:rsidP="00483629">
      <w:pPr>
        <w:numPr>
          <w:ilvl w:val="0"/>
          <w:numId w:val="3"/>
        </w:numPr>
        <w:spacing w:after="0" w:line="276" w:lineRule="auto"/>
        <w:rPr>
          <w:b/>
          <w:bCs/>
          <w:sz w:val="20"/>
          <w:szCs w:val="20"/>
        </w:rPr>
      </w:pPr>
      <w:r w:rsidRPr="6E573CEF">
        <w:rPr>
          <w:b/>
          <w:bCs/>
          <w:sz w:val="20"/>
          <w:szCs w:val="20"/>
          <w:shd w:val="clear" w:color="auto" w:fill="FFFFFF"/>
        </w:rPr>
        <w:t xml:space="preserve">Bathroom Policy. </w:t>
      </w:r>
      <w:r>
        <w:rPr>
          <w:sz w:val="20"/>
          <w:szCs w:val="20"/>
          <w:shd w:val="clear" w:color="auto" w:fill="FFFFFF"/>
        </w:rPr>
        <w:t xml:space="preserve">No use of the restroom during the first and last 10 minutes of class, use the restroom during class change.  </w:t>
      </w:r>
    </w:p>
    <w:p w14:paraId="644360D3" w14:textId="77777777" w:rsidR="00483629" w:rsidRPr="00B87DE0" w:rsidRDefault="00483629" w:rsidP="00483629">
      <w:pPr>
        <w:numPr>
          <w:ilvl w:val="0"/>
          <w:numId w:val="3"/>
        </w:numPr>
        <w:spacing w:after="0" w:line="276" w:lineRule="auto"/>
        <w:rPr>
          <w:b/>
          <w:bCs/>
          <w:sz w:val="20"/>
          <w:szCs w:val="20"/>
        </w:rPr>
      </w:pPr>
      <w:r w:rsidRPr="6E573CEF">
        <w:rPr>
          <w:b/>
          <w:bCs/>
          <w:sz w:val="20"/>
          <w:szCs w:val="20"/>
          <w:shd w:val="clear" w:color="auto" w:fill="FFFFFF"/>
        </w:rPr>
        <w:t xml:space="preserve">Hall Passes. </w:t>
      </w:r>
      <w:r>
        <w:rPr>
          <w:sz w:val="20"/>
          <w:szCs w:val="20"/>
          <w:shd w:val="clear" w:color="auto" w:fill="FFFFFF"/>
        </w:rPr>
        <w:t>Northwest enforces the use of hall passes.  If you are leaving the classroom, you must have a hall pass with you designating your destination. (You are never allowed to go to your car throughout the school day.)</w:t>
      </w:r>
    </w:p>
    <w:p w14:paraId="07E66575" w14:textId="77777777" w:rsidR="00483629" w:rsidRPr="00B87DE0" w:rsidRDefault="00483629" w:rsidP="00483629">
      <w:pPr>
        <w:spacing w:after="0" w:line="240" w:lineRule="auto"/>
        <w:rPr>
          <w:b/>
          <w:bCs/>
          <w:sz w:val="24"/>
          <w:szCs w:val="24"/>
        </w:rPr>
      </w:pPr>
      <w:r w:rsidRPr="6E573CEF">
        <w:rPr>
          <w:b/>
          <w:bCs/>
          <w:sz w:val="24"/>
          <w:szCs w:val="24"/>
          <w:shd w:val="clear" w:color="auto" w:fill="FFFFFF"/>
        </w:rPr>
        <w:t>CONSEQUENCES TO VIOLATING CLASSROOM AND SCHOOL RULES</w:t>
      </w:r>
      <w:r>
        <w:rPr>
          <w:b/>
          <w:bCs/>
          <w:sz w:val="24"/>
          <w:szCs w:val="24"/>
          <w:shd w:val="clear" w:color="auto" w:fill="FFFFFF"/>
        </w:rPr>
        <w:t>:</w:t>
      </w:r>
    </w:p>
    <w:tbl>
      <w:tblPr>
        <w:tblStyle w:val="TableGrid"/>
        <w:tblW w:w="0" w:type="auto"/>
        <w:tblLook w:val="04A0" w:firstRow="1" w:lastRow="0" w:firstColumn="1" w:lastColumn="0" w:noHBand="0" w:noVBand="1"/>
      </w:tblPr>
      <w:tblGrid>
        <w:gridCol w:w="1975"/>
        <w:gridCol w:w="8815"/>
      </w:tblGrid>
      <w:tr w:rsidR="00483629" w14:paraId="5A6ECA66" w14:textId="77777777" w:rsidTr="00B470CC">
        <w:tc>
          <w:tcPr>
            <w:tcW w:w="1975" w:type="dxa"/>
          </w:tcPr>
          <w:p w14:paraId="2CCEF513" w14:textId="77777777" w:rsidR="00483629" w:rsidRPr="00B87DE0" w:rsidRDefault="00483629" w:rsidP="00B470CC">
            <w:r>
              <w:t>CONSEQUENCE 1</w:t>
            </w:r>
          </w:p>
        </w:tc>
        <w:tc>
          <w:tcPr>
            <w:tcW w:w="8815" w:type="dxa"/>
          </w:tcPr>
          <w:p w14:paraId="1A9C9CE4" w14:textId="77777777" w:rsidR="00483629" w:rsidRDefault="00483629" w:rsidP="00B470CC">
            <w:r>
              <w:t>Verbal Warning</w:t>
            </w:r>
          </w:p>
          <w:p w14:paraId="053B9925" w14:textId="77777777" w:rsidR="00483629" w:rsidRPr="00B87DE0" w:rsidRDefault="00483629" w:rsidP="00B470CC">
            <w:r>
              <w:t>Possible Student Conference with Mrs. Bryant/Mrs. Herrick</w:t>
            </w:r>
          </w:p>
        </w:tc>
      </w:tr>
      <w:tr w:rsidR="00483629" w14:paraId="3D2806B1" w14:textId="77777777" w:rsidTr="00B470CC">
        <w:tc>
          <w:tcPr>
            <w:tcW w:w="1975" w:type="dxa"/>
          </w:tcPr>
          <w:p w14:paraId="6757A077" w14:textId="77777777" w:rsidR="00483629" w:rsidRPr="00B87DE0" w:rsidRDefault="00483629" w:rsidP="00B470CC">
            <w:r>
              <w:t>CONSEQUENCE 2</w:t>
            </w:r>
          </w:p>
        </w:tc>
        <w:tc>
          <w:tcPr>
            <w:tcW w:w="8815" w:type="dxa"/>
          </w:tcPr>
          <w:p w14:paraId="27B3E746" w14:textId="77777777" w:rsidR="00483629" w:rsidRPr="00B87DE0" w:rsidRDefault="00483629" w:rsidP="00B470CC">
            <w:r>
              <w:t>Parent Contact</w:t>
            </w:r>
          </w:p>
          <w:p w14:paraId="3BBC2D70" w14:textId="77777777" w:rsidR="00483629" w:rsidRPr="00B87DE0" w:rsidRDefault="00483629" w:rsidP="00B470CC">
            <w:r>
              <w:t>Detention with Mrs. Bryant/Mrs. Herrick, Rm. 501/503</w:t>
            </w:r>
          </w:p>
        </w:tc>
      </w:tr>
      <w:tr w:rsidR="00483629" w14:paraId="385DE60C" w14:textId="77777777" w:rsidTr="00B470CC">
        <w:tc>
          <w:tcPr>
            <w:tcW w:w="1975" w:type="dxa"/>
          </w:tcPr>
          <w:p w14:paraId="43958872" w14:textId="77777777" w:rsidR="00483629" w:rsidRPr="00B87DE0" w:rsidRDefault="00483629" w:rsidP="00B470CC">
            <w:r>
              <w:t>CONSEQUENCE 3</w:t>
            </w:r>
          </w:p>
        </w:tc>
        <w:tc>
          <w:tcPr>
            <w:tcW w:w="8815" w:type="dxa"/>
          </w:tcPr>
          <w:p w14:paraId="5AA05694" w14:textId="77777777" w:rsidR="00483629" w:rsidRPr="00B87DE0" w:rsidRDefault="00483629" w:rsidP="00B470CC">
            <w:r>
              <w:t>Parent Contact</w:t>
            </w:r>
          </w:p>
          <w:p w14:paraId="54264B73" w14:textId="77777777" w:rsidR="00483629" w:rsidRPr="00B87DE0" w:rsidRDefault="00483629" w:rsidP="00B470CC">
            <w:r>
              <w:t>Administrative Contact</w:t>
            </w:r>
          </w:p>
          <w:p w14:paraId="5C2952E4" w14:textId="77777777" w:rsidR="00483629" w:rsidRPr="00B87DE0" w:rsidRDefault="00483629" w:rsidP="00B470CC">
            <w:r>
              <w:t>After School Detention: Monday-Thursday, Rm.106 @3:50-4:50</w:t>
            </w:r>
          </w:p>
        </w:tc>
      </w:tr>
      <w:tr w:rsidR="00483629" w14:paraId="196A9C35" w14:textId="77777777" w:rsidTr="00B470CC">
        <w:tc>
          <w:tcPr>
            <w:tcW w:w="1975" w:type="dxa"/>
          </w:tcPr>
          <w:p w14:paraId="054F1F72" w14:textId="77777777" w:rsidR="00483629" w:rsidRPr="00B87DE0" w:rsidRDefault="00483629" w:rsidP="00B470CC">
            <w:r>
              <w:t>CONSEQUENCE 4 +</w:t>
            </w:r>
          </w:p>
        </w:tc>
        <w:tc>
          <w:tcPr>
            <w:tcW w:w="8815" w:type="dxa"/>
          </w:tcPr>
          <w:p w14:paraId="47761E06" w14:textId="77777777" w:rsidR="00483629" w:rsidRPr="00B87DE0" w:rsidRDefault="00483629" w:rsidP="00B470CC">
            <w:r>
              <w:t>Referral to the appropriate grade-level administrator</w:t>
            </w:r>
          </w:p>
        </w:tc>
      </w:tr>
    </w:tbl>
    <w:p w14:paraId="29F7506E" w14:textId="77777777" w:rsidR="00483629" w:rsidRDefault="00483629" w:rsidP="00483629">
      <w:pPr>
        <w:pStyle w:val="NormalWeb2"/>
        <w:spacing w:after="0" w:afterAutospacing="0" w:line="240" w:lineRule="auto"/>
        <w:rPr>
          <w:rFonts w:ascii="Berlin Sans FB Demi" w:hAnsi="Berlin Sans FB Demi" w:cs="Times New Roman"/>
          <w:b/>
          <w:color w:val="auto"/>
          <w:sz w:val="32"/>
          <w:szCs w:val="32"/>
          <w:shd w:val="clear" w:color="auto" w:fill="FFFFFF"/>
        </w:rPr>
      </w:pPr>
    </w:p>
    <w:p w14:paraId="0FD56820" w14:textId="77777777" w:rsidR="00483629" w:rsidRDefault="00483629" w:rsidP="00483629">
      <w:pPr>
        <w:pStyle w:val="NormalWeb2"/>
        <w:spacing w:after="0" w:afterAutospacing="0" w:line="240" w:lineRule="auto"/>
        <w:rPr>
          <w:rFonts w:ascii="Berlin Sans FB Demi" w:hAnsi="Berlin Sans FB Demi" w:cs="Times New Roman"/>
          <w:b/>
          <w:color w:val="auto"/>
          <w:sz w:val="32"/>
          <w:szCs w:val="32"/>
          <w:shd w:val="clear" w:color="auto" w:fill="FFFFFF"/>
        </w:rPr>
      </w:pPr>
      <w:r>
        <w:rPr>
          <w:rFonts w:ascii="Berlin Sans FB Demi" w:hAnsi="Berlin Sans FB Demi" w:cs="Times New Roman"/>
          <w:b/>
          <w:color w:val="auto"/>
          <w:sz w:val="32"/>
          <w:szCs w:val="32"/>
          <w:shd w:val="clear" w:color="auto" w:fill="FFFFFF"/>
        </w:rPr>
        <w:t>-------------------------------------------------------------------------------</w:t>
      </w:r>
    </w:p>
    <w:p w14:paraId="09085724" w14:textId="77777777" w:rsidR="00483629" w:rsidRPr="00B87DE0" w:rsidRDefault="00483629" w:rsidP="00483629">
      <w:pPr>
        <w:pStyle w:val="NormalWeb2"/>
        <w:spacing w:after="0" w:afterAutospacing="0" w:line="240" w:lineRule="auto"/>
        <w:jc w:val="center"/>
        <w:rPr>
          <w:rFonts w:asciiTheme="minorHAnsi" w:eastAsiaTheme="minorEastAsia" w:hAnsiTheme="minorHAnsi" w:cstheme="minorBidi"/>
          <w:b/>
          <w:bCs/>
          <w:color w:val="auto"/>
          <w:sz w:val="24"/>
          <w:szCs w:val="24"/>
        </w:rPr>
      </w:pPr>
      <w:r w:rsidRPr="6E573CEF">
        <w:rPr>
          <w:rFonts w:asciiTheme="minorHAnsi" w:eastAsiaTheme="minorEastAsia" w:hAnsiTheme="minorHAnsi" w:cstheme="minorBidi"/>
          <w:b/>
          <w:bCs/>
          <w:color w:val="auto"/>
          <w:sz w:val="24"/>
          <w:szCs w:val="24"/>
          <w:shd w:val="clear" w:color="auto" w:fill="FFFFFF"/>
        </w:rPr>
        <w:t>PLEASE FILL OUT, SIGN, DETACH FROM SYLLABUS AND RETURN TO YOUR TEACHER</w:t>
      </w:r>
    </w:p>
    <w:p w14:paraId="2003A672" w14:textId="77777777" w:rsidR="00483629" w:rsidRPr="00E44602" w:rsidRDefault="00483629" w:rsidP="00483629">
      <w:pPr>
        <w:pStyle w:val="NormalWeb2"/>
        <w:spacing w:after="0" w:afterAutospacing="0" w:line="240" w:lineRule="auto"/>
        <w:jc w:val="center"/>
        <w:rPr>
          <w:rFonts w:ascii="Berlin Sans FB Demi" w:hAnsi="Berlin Sans FB Demi" w:cs="Times New Roman"/>
          <w:b/>
          <w:color w:val="auto"/>
          <w:sz w:val="24"/>
          <w:szCs w:val="24"/>
          <w:shd w:val="clear" w:color="auto" w:fill="FFFFFF"/>
        </w:rPr>
      </w:pPr>
    </w:p>
    <w:p w14:paraId="471516E4" w14:textId="77777777" w:rsidR="00483629" w:rsidRPr="00B87DE0" w:rsidRDefault="00483629" w:rsidP="00483629">
      <w:pPr>
        <w:pStyle w:val="NormalWeb2"/>
        <w:spacing w:after="0" w:afterAutospacing="0" w:line="480" w:lineRule="auto"/>
        <w:rPr>
          <w:rFonts w:ascii="Times New Roman" w:hAnsi="Times New Roman" w:cs="Times New Roman"/>
          <w:color w:val="auto"/>
          <w:sz w:val="24"/>
          <w:szCs w:val="24"/>
        </w:rPr>
      </w:pPr>
      <w:r w:rsidRPr="6E573CEF">
        <w:rPr>
          <w:rFonts w:ascii="Times New Roman" w:hAnsi="Times New Roman" w:cs="Times New Roman"/>
          <w:color w:val="auto"/>
          <w:sz w:val="24"/>
          <w:szCs w:val="24"/>
          <w:shd w:val="clear" w:color="auto" w:fill="FFFFFF"/>
        </w:rPr>
        <w:t>Student First and Last Name: ______________________________________________</w:t>
      </w:r>
    </w:p>
    <w:p w14:paraId="0F1BFA81" w14:textId="77777777" w:rsidR="00483629" w:rsidRPr="00B87DE0" w:rsidRDefault="00483629" w:rsidP="00483629">
      <w:pPr>
        <w:pStyle w:val="NormalWeb2"/>
        <w:spacing w:after="0" w:afterAutospacing="0" w:line="480" w:lineRule="auto"/>
        <w:rPr>
          <w:rFonts w:ascii="Times New Roman" w:hAnsi="Times New Roman" w:cs="Times New Roman"/>
          <w:color w:val="auto"/>
          <w:sz w:val="24"/>
          <w:szCs w:val="24"/>
        </w:rPr>
      </w:pPr>
      <w:r w:rsidRPr="6E573CEF">
        <w:rPr>
          <w:rFonts w:ascii="Times New Roman" w:hAnsi="Times New Roman" w:cs="Times New Roman"/>
          <w:color w:val="auto"/>
          <w:sz w:val="24"/>
          <w:szCs w:val="24"/>
          <w:shd w:val="clear" w:color="auto" w:fill="FFFFFF"/>
        </w:rPr>
        <w:t>Parent/Guardian Name: ________________________________ Email: _____________________________</w:t>
      </w:r>
    </w:p>
    <w:p w14:paraId="3F65D9E4" w14:textId="77777777" w:rsidR="00483629" w:rsidRPr="00B87DE0" w:rsidRDefault="00483629" w:rsidP="00483629">
      <w:pPr>
        <w:pStyle w:val="NormalWeb2"/>
        <w:spacing w:after="0" w:afterAutospacing="0" w:line="480" w:lineRule="auto"/>
        <w:rPr>
          <w:rFonts w:ascii="Times New Roman" w:hAnsi="Times New Roman" w:cs="Times New Roman"/>
          <w:color w:val="auto"/>
          <w:sz w:val="24"/>
          <w:szCs w:val="24"/>
        </w:rPr>
      </w:pPr>
      <w:r w:rsidRPr="6E573CEF">
        <w:rPr>
          <w:rFonts w:ascii="Times New Roman" w:hAnsi="Times New Roman" w:cs="Times New Roman"/>
          <w:color w:val="auto"/>
          <w:sz w:val="24"/>
          <w:szCs w:val="24"/>
          <w:shd w:val="clear" w:color="auto" w:fill="FFFFFF"/>
        </w:rPr>
        <w:t>Best Contact Number (Parent/Guardian): (_____) ________ - __________________</w:t>
      </w:r>
    </w:p>
    <w:p w14:paraId="4164CE0E" w14:textId="77777777" w:rsidR="00483629" w:rsidRPr="00B87DE0" w:rsidRDefault="00483629" w:rsidP="00483629">
      <w:pPr>
        <w:pStyle w:val="NormalWeb2"/>
        <w:spacing w:after="0" w:afterAutospacing="0" w:line="240" w:lineRule="auto"/>
        <w:rPr>
          <w:rFonts w:ascii="Times New Roman" w:hAnsi="Times New Roman" w:cs="Times New Roman"/>
          <w:color w:val="auto"/>
          <w:sz w:val="24"/>
          <w:szCs w:val="24"/>
        </w:rPr>
      </w:pPr>
      <w:r w:rsidRPr="6E573CEF">
        <w:rPr>
          <w:rFonts w:ascii="Times New Roman" w:hAnsi="Times New Roman" w:cs="Times New Roman"/>
          <w:color w:val="auto"/>
          <w:sz w:val="24"/>
          <w:szCs w:val="24"/>
          <w:shd w:val="clear" w:color="auto" w:fill="FFFFFF"/>
        </w:rPr>
        <w:t xml:space="preserve">I, student of Northwest Guildford High School, have read through the rules, procedures, syllabus, </w:t>
      </w:r>
      <w:proofErr w:type="gramStart"/>
      <w:r w:rsidRPr="6E573CEF">
        <w:rPr>
          <w:rFonts w:ascii="Times New Roman" w:hAnsi="Times New Roman" w:cs="Times New Roman"/>
          <w:color w:val="auto"/>
          <w:sz w:val="24"/>
          <w:szCs w:val="24"/>
          <w:shd w:val="clear" w:color="auto" w:fill="FFFFFF"/>
        </w:rPr>
        <w:t>sketch</w:t>
      </w:r>
      <w:proofErr w:type="gramEnd"/>
      <w:r w:rsidRPr="6E573CEF">
        <w:rPr>
          <w:rFonts w:ascii="Times New Roman" w:hAnsi="Times New Roman" w:cs="Times New Roman"/>
          <w:color w:val="auto"/>
          <w:sz w:val="24"/>
          <w:szCs w:val="24"/>
          <w:shd w:val="clear" w:color="auto" w:fill="FFFFFF"/>
        </w:rPr>
        <w:t xml:space="preserve"> book assignments, and supply list for the visual arts class; I agree and will adhere to all.</w:t>
      </w:r>
    </w:p>
    <w:p w14:paraId="5341BAD6" w14:textId="77777777" w:rsidR="00483629" w:rsidRPr="00B87DE0" w:rsidRDefault="00483629" w:rsidP="00483629">
      <w:pPr>
        <w:pStyle w:val="NormalWeb2"/>
        <w:spacing w:after="0" w:afterAutospacing="0" w:line="480" w:lineRule="auto"/>
        <w:rPr>
          <w:rFonts w:ascii="Times New Roman" w:hAnsi="Times New Roman" w:cs="Times New Roman"/>
          <w:color w:val="auto"/>
          <w:sz w:val="24"/>
          <w:szCs w:val="24"/>
          <w:shd w:val="clear" w:color="auto" w:fill="FFFFFF"/>
        </w:rPr>
      </w:pPr>
    </w:p>
    <w:p w14:paraId="1BA99616" w14:textId="77777777" w:rsidR="00483629" w:rsidRDefault="00483629" w:rsidP="00483629">
      <w:pPr>
        <w:pStyle w:val="NormalWeb2"/>
        <w:spacing w:after="0" w:afterAutospacing="0" w:line="480" w:lineRule="auto"/>
        <w:rPr>
          <w:rFonts w:ascii="Times New Roman" w:hAnsi="Times New Roman" w:cs="Times New Roman"/>
          <w:color w:val="auto"/>
          <w:sz w:val="24"/>
          <w:szCs w:val="24"/>
          <w:shd w:val="clear" w:color="auto" w:fill="FFFFFF"/>
        </w:rPr>
      </w:pPr>
      <w:r w:rsidRPr="6E573CEF">
        <w:rPr>
          <w:rFonts w:ascii="Times New Roman" w:hAnsi="Times New Roman" w:cs="Times New Roman"/>
          <w:color w:val="auto"/>
          <w:sz w:val="24"/>
          <w:szCs w:val="24"/>
          <w:shd w:val="clear" w:color="auto" w:fill="FFFFFF"/>
        </w:rPr>
        <w:t>Student Signature: ______________________________________ Date: __________</w:t>
      </w:r>
    </w:p>
    <w:p w14:paraId="53EF8483" w14:textId="77777777" w:rsidR="00006775" w:rsidRDefault="00483629">
      <w:bookmarkStart w:id="0" w:name="_GoBack"/>
      <w:bookmarkEnd w:id="0"/>
    </w:p>
    <w:sectPr w:rsidR="00006775" w:rsidSect="00483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xygen-Regular">
    <w:altName w:val="Times New Roma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29"/>
    <w:multiLevelType w:val="hybridMultilevel"/>
    <w:tmpl w:val="C36A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D29"/>
    <w:multiLevelType w:val="hybridMultilevel"/>
    <w:tmpl w:val="84DE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FC3"/>
    <w:multiLevelType w:val="hybridMultilevel"/>
    <w:tmpl w:val="4B268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52B43"/>
    <w:multiLevelType w:val="hybridMultilevel"/>
    <w:tmpl w:val="A5B23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689"/>
    <w:multiLevelType w:val="hybridMultilevel"/>
    <w:tmpl w:val="01F0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10D9"/>
    <w:multiLevelType w:val="hybridMultilevel"/>
    <w:tmpl w:val="0A6C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C3B0C"/>
    <w:multiLevelType w:val="hybridMultilevel"/>
    <w:tmpl w:val="ED8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B1BA7"/>
    <w:multiLevelType w:val="multilevel"/>
    <w:tmpl w:val="AD1C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29"/>
    <w:rsid w:val="00483629"/>
    <w:rsid w:val="00D348AA"/>
    <w:rsid w:val="00E6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7ACD71"/>
  <w15:chartTrackingRefBased/>
  <w15:docId w15:val="{11CD7D5B-FD52-4446-88BA-B38DB2D5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29"/>
  </w:style>
  <w:style w:type="paragraph" w:styleId="Heading2">
    <w:name w:val="heading 2"/>
    <w:basedOn w:val="Normal"/>
    <w:next w:val="Normal"/>
    <w:link w:val="Heading2Char"/>
    <w:qFormat/>
    <w:rsid w:val="00483629"/>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3629"/>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483629"/>
    <w:rPr>
      <w:color w:val="0563C1" w:themeColor="hyperlink"/>
      <w:u w:val="single"/>
    </w:rPr>
  </w:style>
  <w:style w:type="paragraph" w:styleId="ListParagraph">
    <w:name w:val="List Paragraph"/>
    <w:basedOn w:val="Normal"/>
    <w:uiPriority w:val="34"/>
    <w:qFormat/>
    <w:rsid w:val="00483629"/>
    <w:pPr>
      <w:ind w:left="720"/>
      <w:contextualSpacing/>
    </w:pPr>
  </w:style>
  <w:style w:type="paragraph" w:customStyle="1" w:styleId="NormalWeb2">
    <w:name w:val="Normal (Web)2"/>
    <w:basedOn w:val="Normal"/>
    <w:rsid w:val="00483629"/>
    <w:pPr>
      <w:shd w:val="clear" w:color="auto" w:fill="FFFFFF"/>
      <w:spacing w:after="100" w:afterAutospacing="1" w:line="384" w:lineRule="auto"/>
    </w:pPr>
    <w:rPr>
      <w:rFonts w:ascii="Arial" w:eastAsia="Times New Roman" w:hAnsi="Arial" w:cs="Arial"/>
      <w:color w:val="666666"/>
      <w:sz w:val="18"/>
      <w:szCs w:val="18"/>
    </w:rPr>
  </w:style>
  <w:style w:type="character" w:styleId="Strong">
    <w:name w:val="Strong"/>
    <w:qFormat/>
    <w:rsid w:val="00483629"/>
    <w:rPr>
      <w:b/>
      <w:bCs/>
    </w:rPr>
  </w:style>
  <w:style w:type="table" w:styleId="TableGrid">
    <w:name w:val="Table Grid"/>
    <w:basedOn w:val="TableNormal"/>
    <w:uiPriority w:val="39"/>
    <w:rsid w:val="0048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ta2@gcsnc.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whsvisualarts.weebly.com" TargetMode="External"/><Relationship Id="rId5" Type="http://schemas.openxmlformats.org/officeDocument/2006/relationships/styles" Target="styles.xml"/><Relationship Id="rId10" Type="http://schemas.openxmlformats.org/officeDocument/2006/relationships/hyperlink" Target="http://nwhsvisualarts.weebly.com" TargetMode="External"/><Relationship Id="rId4" Type="http://schemas.openxmlformats.org/officeDocument/2006/relationships/numbering" Target="numbering.xml"/><Relationship Id="rId9" Type="http://schemas.openxmlformats.org/officeDocument/2006/relationships/hyperlink" Target="mailto:bryanta2@gc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B50AE3AC3AD40817454D876550173" ma:contentTypeVersion="13" ma:contentTypeDescription="Create a new document." ma:contentTypeScope="" ma:versionID="99720d0089d821f1780a5e67ba6a3493">
  <xsd:schema xmlns:xsd="http://www.w3.org/2001/XMLSchema" xmlns:xs="http://www.w3.org/2001/XMLSchema" xmlns:p="http://schemas.microsoft.com/office/2006/metadata/properties" xmlns:ns3="1d5056aa-0bb1-4006-b510-357f376c99db" xmlns:ns4="1558bde0-eb13-4b74-878d-5bf926782c39" targetNamespace="http://schemas.microsoft.com/office/2006/metadata/properties" ma:root="true" ma:fieldsID="dc2fcdca796cdfc2408ec7840095065c" ns3:_="" ns4:_="">
    <xsd:import namespace="1d5056aa-0bb1-4006-b510-357f376c99db"/>
    <xsd:import namespace="1558bde0-eb13-4b74-878d-5bf926782c3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056aa-0bb1-4006-b510-357f376c99d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8bde0-eb13-4b74-878d-5bf926782c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73BB8-B336-4B98-A5B6-360B5F95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056aa-0bb1-4006-b510-357f376c99db"/>
    <ds:schemaRef ds:uri="1558bde0-eb13-4b74-878d-5bf926782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AF277-4380-4516-800D-C4775145C1D4}">
  <ds:schemaRefs>
    <ds:schemaRef ds:uri="http://schemas.microsoft.com/sharepoint/v3/contenttype/forms"/>
  </ds:schemaRefs>
</ds:datastoreItem>
</file>

<file path=customXml/itemProps3.xml><?xml version="1.0" encoding="utf-8"?>
<ds:datastoreItem xmlns:ds="http://schemas.openxmlformats.org/officeDocument/2006/customXml" ds:itemID="{88DB8511-E2A0-4CA5-BC16-D5AD60CE5E21}">
  <ds:schemaRefs>
    <ds:schemaRef ds:uri="http://schemas.microsoft.com/office/2006/metadata/properties"/>
    <ds:schemaRef ds:uri="1d5056aa-0bb1-4006-b510-357f376c99d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558bde0-eb13-4b74-878d-5bf926782c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Amber G</dc:creator>
  <cp:keywords/>
  <dc:description/>
  <cp:lastModifiedBy>Bryant, Amber G</cp:lastModifiedBy>
  <cp:revision>1</cp:revision>
  <dcterms:created xsi:type="dcterms:W3CDTF">2019-08-22T15:49:00Z</dcterms:created>
  <dcterms:modified xsi:type="dcterms:W3CDTF">2019-08-22T15:50:00Z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0x010100C86B50AE3AC3AD40817454D876550173</vt:lpwstr>
  </property>
</Properties>
</file>